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B0" w:rsidRPr="00ED6742" w:rsidRDefault="00510DB0" w:rsidP="00510DB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67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12259A" wp14:editId="373943A9">
            <wp:extent cx="1078865" cy="6946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DB0" w:rsidRPr="00ED6742" w:rsidRDefault="00510DB0" w:rsidP="00510D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742">
        <w:rPr>
          <w:rFonts w:ascii="Times New Roman" w:eastAsia="Calibri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510DB0" w:rsidRPr="00ED6742" w:rsidRDefault="00510DB0" w:rsidP="00510D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«Педагог года – 2022</w:t>
      </w:r>
      <w:r w:rsidRPr="00ED67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0DB0" w:rsidRPr="00ED6742" w:rsidRDefault="00510DB0" w:rsidP="00510D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42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ED6742">
        <w:rPr>
          <w:rFonts w:ascii="Times New Roman" w:eastAsia="Calibri" w:hAnsi="Times New Roman" w:cs="Times New Roman"/>
          <w:sz w:val="24"/>
          <w:szCs w:val="24"/>
        </w:rPr>
        <w:t xml:space="preserve">кспертный лист заочного этапа конкурса: конкурсное 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«Репортаж о профессии</w:t>
      </w:r>
      <w:r w:rsidRPr="00ED674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10DB0" w:rsidRPr="00ED6742" w:rsidRDefault="00510DB0" w:rsidP="00510D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42">
        <w:rPr>
          <w:rFonts w:ascii="Times New Roman" w:eastAsia="Calibri" w:hAnsi="Times New Roman" w:cs="Times New Roman"/>
          <w:b/>
          <w:sz w:val="24"/>
          <w:szCs w:val="24"/>
        </w:rPr>
        <w:t xml:space="preserve">Ф.И.О. участника </w:t>
      </w:r>
      <w:proofErr w:type="gramStart"/>
      <w:r w:rsidRPr="00ED6742">
        <w:rPr>
          <w:rFonts w:ascii="Times New Roman" w:eastAsia="Calibri" w:hAnsi="Times New Roman" w:cs="Times New Roman"/>
          <w:b/>
          <w:sz w:val="24"/>
          <w:szCs w:val="24"/>
        </w:rPr>
        <w:t>конкурса:_</w:t>
      </w:r>
      <w:proofErr w:type="gramEnd"/>
      <w:r w:rsidRPr="00ED67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510DB0" w:rsidRPr="00ED6742" w:rsidRDefault="00510DB0" w:rsidP="00510D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D6742">
        <w:rPr>
          <w:rFonts w:ascii="Times New Roman" w:eastAsia="Calibri" w:hAnsi="Times New Roman" w:cs="Times New Roman"/>
          <w:b/>
          <w:sz w:val="24"/>
          <w:szCs w:val="24"/>
        </w:rPr>
        <w:t>Номинация:_</w:t>
      </w:r>
      <w:proofErr w:type="gramEnd"/>
      <w:r w:rsidRPr="00ED67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</w:t>
      </w:r>
    </w:p>
    <w:p w:rsidR="00510DB0" w:rsidRPr="00ED6742" w:rsidRDefault="00510DB0" w:rsidP="00510D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742">
        <w:rPr>
          <w:rFonts w:ascii="Times New Roman" w:eastAsia="Calibri" w:hAnsi="Times New Roman" w:cs="Times New Roman"/>
          <w:b/>
          <w:sz w:val="24"/>
          <w:szCs w:val="24"/>
        </w:rPr>
        <w:t xml:space="preserve">Ф.И.О. </w:t>
      </w:r>
      <w:proofErr w:type="gramStart"/>
      <w:r w:rsidRPr="00ED6742">
        <w:rPr>
          <w:rFonts w:ascii="Times New Roman" w:eastAsia="Calibri" w:hAnsi="Times New Roman" w:cs="Times New Roman"/>
          <w:b/>
          <w:sz w:val="24"/>
          <w:szCs w:val="24"/>
        </w:rPr>
        <w:t>эксперта:_</w:t>
      </w:r>
      <w:proofErr w:type="gramEnd"/>
      <w:r w:rsidRPr="00ED67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</w:t>
      </w:r>
    </w:p>
    <w:p w:rsidR="00510DB0" w:rsidRPr="00ED6742" w:rsidRDefault="00510DB0" w:rsidP="00510D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0"/>
        <w:gridCol w:w="1531"/>
        <w:gridCol w:w="1374"/>
      </w:tblGrid>
      <w:tr w:rsidR="00510DB0" w:rsidRPr="00ED6742" w:rsidTr="000928AC">
        <w:tc>
          <w:tcPr>
            <w:tcW w:w="6629" w:type="dxa"/>
          </w:tcPr>
          <w:p w:rsidR="00510DB0" w:rsidRPr="00ED6742" w:rsidRDefault="00510DB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510DB0" w:rsidRPr="00ED6742" w:rsidRDefault="00510DB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510DB0" w:rsidRPr="00ED6742" w:rsidRDefault="00510DB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510DB0" w:rsidRPr="00ED6742" w:rsidRDefault="00510DB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510DB0" w:rsidRPr="00ED6742" w:rsidTr="000928AC">
        <w:tc>
          <w:tcPr>
            <w:tcW w:w="6629" w:type="dxa"/>
          </w:tcPr>
          <w:p w:rsidR="00510DB0" w:rsidRPr="00ED6742" w:rsidRDefault="004A3CF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цели мероприятия</w:t>
            </w:r>
          </w:p>
          <w:p w:rsidR="00510DB0" w:rsidRDefault="004A3CF0" w:rsidP="004A3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Отражены значимые аспекты</w:t>
            </w:r>
            <w:r w:rsidRPr="004A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деятельности, педагогической индивидуальности в контексте особенностей муниципалитета,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ельной организации, в которой педагог</w:t>
            </w:r>
            <w:r w:rsidRPr="004A3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работает</w:t>
            </w:r>
          </w:p>
          <w:p w:rsidR="004A3CF0" w:rsidRPr="00ED6742" w:rsidRDefault="004A3CF0" w:rsidP="004A3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Показана открытость педагогической позиции и ориентированность на взаимодействие с социумом</w:t>
            </w:r>
          </w:p>
        </w:tc>
        <w:tc>
          <w:tcPr>
            <w:tcW w:w="1559" w:type="dxa"/>
          </w:tcPr>
          <w:p w:rsidR="00510DB0" w:rsidRDefault="004A3CF0" w:rsidP="0009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510DB0" w:rsidRPr="0058658B" w:rsidRDefault="004A3CF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0DB0" w:rsidRPr="0058658B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Pr="0058658B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Pr="0058658B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Pr="0058658B" w:rsidRDefault="004A3CF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0DB0" w:rsidRPr="0058658B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Pr="00ED6742" w:rsidRDefault="00510DB0" w:rsidP="0009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10DB0" w:rsidRPr="00ED6742" w:rsidRDefault="00510DB0" w:rsidP="00092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ED6742" w:rsidTr="000928AC">
        <w:tc>
          <w:tcPr>
            <w:tcW w:w="6629" w:type="dxa"/>
          </w:tcPr>
          <w:p w:rsidR="00510DB0" w:rsidRDefault="004A3CF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подход к демонстрации творческой индивидуальности</w:t>
            </w:r>
          </w:p>
          <w:p w:rsidR="00510DB0" w:rsidRPr="00BB2680" w:rsidRDefault="004A3CF0" w:rsidP="00092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материалах представлена деятельность педагога по разным направлениям</w:t>
            </w:r>
          </w:p>
          <w:p w:rsidR="00510DB0" w:rsidRPr="003A0718" w:rsidRDefault="00A032D9" w:rsidP="000928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A0718" w:rsidRPr="003A0718">
              <w:rPr>
                <w:rFonts w:ascii="Times New Roman" w:eastAsia="Calibri" w:hAnsi="Times New Roman" w:cs="Times New Roman"/>
                <w:sz w:val="24"/>
                <w:szCs w:val="24"/>
              </w:rPr>
              <w:t>тмечены авторские оригинальные находки</w:t>
            </w:r>
          </w:p>
          <w:p w:rsidR="00510DB0" w:rsidRPr="00ED6742" w:rsidRDefault="00510DB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DB0" w:rsidRDefault="00510DB0" w:rsidP="0009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510DB0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718" w:rsidRPr="0058658B" w:rsidRDefault="003A0718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10DB0" w:rsidRPr="0058658B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Pr="003A0718" w:rsidRDefault="003A0718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10DB0" w:rsidRPr="00ED6742" w:rsidRDefault="00510DB0" w:rsidP="00092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ED6742" w:rsidTr="003A0718">
        <w:trPr>
          <w:trHeight w:val="1514"/>
        </w:trPr>
        <w:tc>
          <w:tcPr>
            <w:tcW w:w="6629" w:type="dxa"/>
          </w:tcPr>
          <w:p w:rsidR="00510DB0" w:rsidRDefault="00510DB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</w:t>
            </w:r>
            <w:r w:rsidR="003A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нальность текста/инструментов визуализации</w:t>
            </w:r>
          </w:p>
          <w:p w:rsidR="00510DB0" w:rsidRPr="00ED6742" w:rsidRDefault="003A0718" w:rsidP="00A032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Целесообразно использованы художественные приемы, фотографии,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="00A032D9">
              <w:rPr>
                <w:rFonts w:ascii="Times New Roman" w:eastAsia="Calibri" w:hAnsi="Times New Roman" w:cs="Times New Roman"/>
                <w:sz w:val="24"/>
                <w:szCs w:val="24"/>
              </w:rPr>
              <w:t>, графика, текстовые комментарии, цветовое решение.</w:t>
            </w:r>
          </w:p>
        </w:tc>
        <w:tc>
          <w:tcPr>
            <w:tcW w:w="1559" w:type="dxa"/>
          </w:tcPr>
          <w:p w:rsidR="00510DB0" w:rsidRDefault="003A0718" w:rsidP="0009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510DB0" w:rsidRPr="0058658B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Pr="0058658B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718" w:rsidRPr="0058658B" w:rsidRDefault="003A0718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DB0" w:rsidRPr="00ED6742" w:rsidRDefault="00510DB0" w:rsidP="00092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510DB0" w:rsidRPr="00ED6742" w:rsidRDefault="00510DB0" w:rsidP="00092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ED6742" w:rsidTr="003A0718">
        <w:trPr>
          <w:trHeight w:val="70"/>
        </w:trPr>
        <w:tc>
          <w:tcPr>
            <w:tcW w:w="6629" w:type="dxa"/>
          </w:tcPr>
          <w:p w:rsidR="00510DB0" w:rsidRPr="00ED6742" w:rsidRDefault="00510DB0" w:rsidP="00092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</w:tcPr>
          <w:p w:rsidR="00510DB0" w:rsidRPr="00ED6742" w:rsidRDefault="00510DB0" w:rsidP="00092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510DB0" w:rsidRPr="00ED6742" w:rsidRDefault="00510DB0" w:rsidP="00092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10DB0" w:rsidRPr="00ED6742" w:rsidRDefault="00510DB0" w:rsidP="00510D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DB0" w:rsidRPr="00C6538C" w:rsidRDefault="00510DB0" w:rsidP="00510D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538C">
        <w:rPr>
          <w:rFonts w:ascii="Times New Roman" w:eastAsia="Calibri" w:hAnsi="Times New Roman" w:cs="Times New Roman"/>
          <w:b/>
          <w:sz w:val="24"/>
          <w:szCs w:val="24"/>
        </w:rPr>
        <w:t>Дата__________________________________________________</w:t>
      </w:r>
    </w:p>
    <w:p w:rsidR="00510DB0" w:rsidRPr="00C6538C" w:rsidRDefault="00510DB0" w:rsidP="00510D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DB0" w:rsidRPr="00C6538C" w:rsidRDefault="00510DB0" w:rsidP="00510D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538C">
        <w:rPr>
          <w:rFonts w:ascii="Times New Roman" w:eastAsia="Calibri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510DB0" w:rsidRDefault="00510DB0" w:rsidP="00510D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718" w:rsidRDefault="003A0718" w:rsidP="00510D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2D9" w:rsidRDefault="00A032D9" w:rsidP="00510D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A0718" w:rsidRPr="00C6538C" w:rsidRDefault="003A0718" w:rsidP="00510DB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DB0" w:rsidRDefault="00510DB0" w:rsidP="0051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2AE58582" wp14:editId="423FA145">
            <wp:extent cx="1080444" cy="695325"/>
            <wp:effectExtent l="0" t="0" r="5715" b="0"/>
            <wp:docPr id="2" name="Рисунок 2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27F8">
        <w:rPr>
          <w:rFonts w:ascii="Times New Roman" w:hAnsi="Times New Roman" w:cs="Times New Roman"/>
          <w:b/>
          <w:sz w:val="28"/>
          <w:szCs w:val="28"/>
        </w:rPr>
        <w:t>бластной конкурс профессионального мастерства</w:t>
      </w:r>
    </w:p>
    <w:p w:rsidR="00510DB0" w:rsidRDefault="00510DB0" w:rsidP="0051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2021</w:t>
      </w:r>
      <w:r w:rsidRPr="00FD27F8">
        <w:rPr>
          <w:rFonts w:ascii="Times New Roman" w:hAnsi="Times New Roman" w:cs="Times New Roman"/>
          <w:b/>
          <w:sz w:val="28"/>
          <w:szCs w:val="28"/>
        </w:rPr>
        <w:t>»</w:t>
      </w:r>
    </w:p>
    <w:p w:rsidR="00510DB0" w:rsidRPr="00FD27F8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Э</w:t>
      </w:r>
      <w:r w:rsidRPr="00FD27F8">
        <w:rPr>
          <w:rFonts w:ascii="Times New Roman" w:hAnsi="Times New Roman" w:cs="Times New Roman"/>
          <w:sz w:val="24"/>
          <w:szCs w:val="24"/>
        </w:rPr>
        <w:t>кспертный лист заочного этапа конкурса: конкурсное задание «</w:t>
      </w:r>
      <w:r w:rsidRPr="00FD27F8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FD27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FD27F8">
        <w:rPr>
          <w:rFonts w:ascii="Times New Roman" w:hAnsi="Times New Roman" w:cs="Times New Roman"/>
          <w:b/>
          <w:sz w:val="24"/>
          <w:szCs w:val="24"/>
        </w:rPr>
        <w:t>»</w:t>
      </w:r>
    </w:p>
    <w:p w:rsidR="00510DB0" w:rsidRPr="00FD27F8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 xml:space="preserve">Ф.И.О. участника </w:t>
      </w:r>
      <w:proofErr w:type="gramStart"/>
      <w:r w:rsidRPr="00FD27F8">
        <w:rPr>
          <w:rFonts w:ascii="Times New Roman" w:hAnsi="Times New Roman" w:cs="Times New Roman"/>
          <w:b/>
          <w:sz w:val="24"/>
          <w:szCs w:val="24"/>
        </w:rPr>
        <w:t>конкурса:_</w:t>
      </w:r>
      <w:proofErr w:type="gramEnd"/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10DB0" w:rsidRPr="00FD27F8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27F8">
        <w:rPr>
          <w:rFonts w:ascii="Times New Roman" w:hAnsi="Times New Roman" w:cs="Times New Roman"/>
          <w:b/>
          <w:sz w:val="24"/>
          <w:szCs w:val="24"/>
        </w:rPr>
        <w:t>Номинация:_</w:t>
      </w:r>
      <w:proofErr w:type="gramEnd"/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510DB0" w:rsidRDefault="00510DB0" w:rsidP="00510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Pr="00FD27F8">
        <w:rPr>
          <w:rFonts w:ascii="Times New Roman" w:hAnsi="Times New Roman" w:cs="Times New Roman"/>
          <w:b/>
          <w:sz w:val="24"/>
          <w:szCs w:val="24"/>
        </w:rPr>
        <w:t>эксперта:_</w:t>
      </w:r>
      <w:proofErr w:type="gramEnd"/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081"/>
        <w:gridCol w:w="1181"/>
      </w:tblGrid>
      <w:tr w:rsidR="00510DB0" w:rsidTr="000928AC">
        <w:tc>
          <w:tcPr>
            <w:tcW w:w="7083" w:type="dxa"/>
          </w:tcPr>
          <w:p w:rsidR="00510DB0" w:rsidRPr="00D20183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81" w:type="dxa"/>
          </w:tcPr>
          <w:p w:rsidR="00510DB0" w:rsidRPr="00D20183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81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10DB0" w:rsidRPr="00D20183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510DB0" w:rsidTr="000928AC">
        <w:tc>
          <w:tcPr>
            <w:tcW w:w="7083" w:type="dxa"/>
          </w:tcPr>
          <w:p w:rsidR="00510DB0" w:rsidRDefault="00510DB0" w:rsidP="0009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Методическая компетентность</w:t>
            </w:r>
          </w:p>
          <w:p w:rsidR="00510DB0" w:rsidRPr="00C6538C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Pr="00C6538C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актуальность</w:t>
            </w:r>
            <w:r w:rsidRPr="00C6538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профессиональной терминологии</w:t>
            </w:r>
          </w:p>
          <w:p w:rsidR="00510DB0" w:rsidRPr="00EC56E8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ргументированное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 эффективности</w:t>
            </w:r>
          </w:p>
          <w:p w:rsidR="00510DB0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представленного педагогического опыта</w:t>
            </w:r>
          </w:p>
          <w:p w:rsidR="00510DB0" w:rsidRPr="00EC56E8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8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0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Pr="00D20183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rPr>
          <w:trHeight w:val="924"/>
        </w:trPr>
        <w:tc>
          <w:tcPr>
            <w:tcW w:w="7083" w:type="dxa"/>
          </w:tcPr>
          <w:p w:rsidR="00510DB0" w:rsidRPr="00C6015A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 актуальность материала</w:t>
            </w:r>
          </w:p>
          <w:p w:rsidR="00510DB0" w:rsidRPr="00C6015A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методических решений и подходов, </w:t>
            </w:r>
          </w:p>
          <w:p w:rsidR="00510DB0" w:rsidRPr="00C6015A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C6015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</w:p>
          <w:p w:rsidR="00510DB0" w:rsidRPr="00C6015A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практику преподавания на основе требований ФГОС</w:t>
            </w:r>
          </w:p>
          <w:p w:rsidR="00510DB0" w:rsidRDefault="00510DB0" w:rsidP="0009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Воспитательный и ценностный потенциал представленного опыта</w:t>
            </w:r>
          </w:p>
          <w:p w:rsidR="00510DB0" w:rsidRPr="00D20183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083" w:type="dxa"/>
          </w:tcPr>
          <w:p w:rsidR="00510DB0" w:rsidRPr="00174448" w:rsidRDefault="00510DB0" w:rsidP="0009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5A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представления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Pr="00C6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 представлении опыта (выстраивание шагов и наличие алгоритмов),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 xml:space="preserve">  оптимальность наполнения слайдов актуальным материалом</w:t>
            </w:r>
          </w:p>
        </w:tc>
        <w:tc>
          <w:tcPr>
            <w:tcW w:w="1081" w:type="dxa"/>
          </w:tcPr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4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083" w:type="dxa"/>
          </w:tcPr>
          <w:p w:rsidR="00510DB0" w:rsidRDefault="00510DB0" w:rsidP="0009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  <w:p w:rsidR="00510DB0" w:rsidRPr="00C6015A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аличие количественных и качественных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показателей достижения результата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разнообразие результатов (предметные,</w:t>
            </w:r>
          </w:p>
          <w:p w:rsidR="00510DB0" w:rsidRPr="00174448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5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6015A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личностные) </w:t>
            </w:r>
          </w:p>
          <w:p w:rsidR="00510DB0" w:rsidRPr="0058658B" w:rsidRDefault="00510DB0" w:rsidP="0009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8B">
              <w:rPr>
                <w:rFonts w:ascii="Times New Roman" w:hAnsi="Times New Roman" w:cs="Times New Roman"/>
                <w:sz w:val="24"/>
                <w:szCs w:val="24"/>
              </w:rPr>
              <w:t>Описание процесса оценки достигнутых результатов</w:t>
            </w:r>
          </w:p>
        </w:tc>
        <w:tc>
          <w:tcPr>
            <w:tcW w:w="10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083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дополнительных материалов, прилагаемых к презентации (конспект, видеофрагменты, презентации к занятиям)</w:t>
            </w:r>
          </w:p>
          <w:p w:rsidR="00510DB0" w:rsidRPr="00FA2D63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63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заявленной методической теме</w:t>
            </w:r>
          </w:p>
          <w:p w:rsidR="00510DB0" w:rsidRPr="00FA2D63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6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разнообразие представленных </w:t>
            </w:r>
            <w:r w:rsidRPr="00FA2D6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(авторство презентаций, комментариев и др.)</w:t>
            </w:r>
          </w:p>
          <w:p w:rsidR="00510DB0" w:rsidRPr="00C6538C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0DB0" w:rsidRPr="00FA2D63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083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0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DB0" w:rsidRPr="00FD27F8" w:rsidRDefault="00510DB0" w:rsidP="0051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510DB0" w:rsidRDefault="00510DB0" w:rsidP="0051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1E1AB420" wp14:editId="017D0439">
            <wp:extent cx="1080444" cy="695325"/>
            <wp:effectExtent l="0" t="0" r="5715" b="0"/>
            <wp:docPr id="3" name="Рисунок 3" descr="http://svob-school-one.ucoz.ru/Saite/pel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-school-one.ucoz.ru/Saite/pelik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" cy="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27F8">
        <w:rPr>
          <w:rFonts w:ascii="Times New Roman" w:hAnsi="Times New Roman" w:cs="Times New Roman"/>
          <w:b/>
          <w:sz w:val="28"/>
          <w:szCs w:val="28"/>
        </w:rPr>
        <w:t>бластной конкурс профессионального мастерства</w:t>
      </w:r>
    </w:p>
    <w:p w:rsidR="00510DB0" w:rsidRDefault="00510DB0" w:rsidP="0051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 года – 2021</w:t>
      </w:r>
      <w:r w:rsidRPr="00FD27F8">
        <w:rPr>
          <w:rFonts w:ascii="Times New Roman" w:hAnsi="Times New Roman" w:cs="Times New Roman"/>
          <w:b/>
          <w:sz w:val="28"/>
          <w:szCs w:val="28"/>
        </w:rPr>
        <w:t>»</w:t>
      </w:r>
    </w:p>
    <w:p w:rsidR="00510DB0" w:rsidRPr="00C40C22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Э</w:t>
      </w:r>
      <w:r w:rsidRPr="00FD27F8">
        <w:rPr>
          <w:rFonts w:ascii="Times New Roman" w:hAnsi="Times New Roman" w:cs="Times New Roman"/>
          <w:sz w:val="24"/>
          <w:szCs w:val="24"/>
        </w:rPr>
        <w:t>кспертный лист заочного этап</w:t>
      </w:r>
      <w:r>
        <w:rPr>
          <w:rFonts w:ascii="Times New Roman" w:hAnsi="Times New Roman" w:cs="Times New Roman"/>
          <w:sz w:val="24"/>
          <w:szCs w:val="24"/>
        </w:rPr>
        <w:t xml:space="preserve">а конкурса: конкурсное задание </w:t>
      </w:r>
      <w:r w:rsidRPr="00C40C22">
        <w:rPr>
          <w:rFonts w:ascii="Times New Roman" w:hAnsi="Times New Roman" w:cs="Times New Roman"/>
          <w:b/>
          <w:sz w:val="24"/>
          <w:szCs w:val="24"/>
        </w:rPr>
        <w:t>«Лучшая управленческая практика»</w:t>
      </w:r>
    </w:p>
    <w:p w:rsidR="00510DB0" w:rsidRPr="00FD27F8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Ф.И.О. участника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510DB0" w:rsidRPr="00FD27F8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510DB0" w:rsidRDefault="00510DB0" w:rsidP="00510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F8">
        <w:rPr>
          <w:rFonts w:ascii="Times New Roman" w:hAnsi="Times New Roman" w:cs="Times New Roman"/>
          <w:b/>
          <w:sz w:val="24"/>
          <w:szCs w:val="24"/>
        </w:rPr>
        <w:t>Ф.И.О. эксперта: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7F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2"/>
        <w:gridCol w:w="952"/>
        <w:gridCol w:w="1181"/>
      </w:tblGrid>
      <w:tr w:rsidR="00510DB0" w:rsidTr="000928AC">
        <w:tc>
          <w:tcPr>
            <w:tcW w:w="7212" w:type="dxa"/>
          </w:tcPr>
          <w:p w:rsidR="00510DB0" w:rsidRPr="00D20183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52" w:type="dxa"/>
          </w:tcPr>
          <w:p w:rsidR="00510DB0" w:rsidRPr="00D20183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8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81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10DB0" w:rsidRPr="00D20183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510DB0" w:rsidTr="000928AC">
        <w:tc>
          <w:tcPr>
            <w:tcW w:w="7212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исполнения </w:t>
            </w:r>
          </w:p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7CA">
              <w:rPr>
                <w:rFonts w:ascii="Times New Roman" w:hAnsi="Times New Roman" w:cs="Times New Roman"/>
                <w:sz w:val="24"/>
                <w:szCs w:val="24"/>
              </w:rPr>
              <w:t xml:space="preserve">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управленческого опыта</w:t>
            </w:r>
          </w:p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Четкость изложения</w:t>
            </w:r>
            <w:r w:rsidRPr="007E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DB0" w:rsidRPr="007E37CA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профессиональной терминологии</w:t>
            </w:r>
          </w:p>
        </w:tc>
        <w:tc>
          <w:tcPr>
            <w:tcW w:w="952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Pr="00D20183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212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Содержательное наполнение </w:t>
            </w:r>
          </w:p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заданной теме</w:t>
            </w:r>
          </w:p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>иксация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управленческой концепции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деятельности организации</w:t>
            </w:r>
          </w:p>
          <w:p w:rsidR="00510DB0" w:rsidRPr="00601705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>аличие 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своих сильных и слабых сторон</w:t>
            </w:r>
          </w:p>
        </w:tc>
        <w:tc>
          <w:tcPr>
            <w:tcW w:w="952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212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0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управленческих компетенций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достижения</w:t>
            </w:r>
          </w:p>
          <w:p w:rsidR="00510DB0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01705">
              <w:rPr>
                <w:rFonts w:ascii="Times New Roman" w:hAnsi="Times New Roman" w:cs="Times New Roman"/>
                <w:sz w:val="24"/>
                <w:szCs w:val="24"/>
              </w:rPr>
              <w:t>ффективные способы взаимодействия с коллективом, детьми и родителями, социум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510DB0" w:rsidRPr="00C6538C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законодательным нормам</w:t>
            </w:r>
          </w:p>
        </w:tc>
        <w:tc>
          <w:tcPr>
            <w:tcW w:w="952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10DB0" w:rsidRPr="00601705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Pr="00601705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DB0" w:rsidRPr="00601705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212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материала</w:t>
            </w:r>
          </w:p>
          <w:p w:rsidR="00510DB0" w:rsidRPr="00174448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17444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подходов</w:t>
            </w:r>
          </w:p>
          <w:p w:rsidR="00510DB0" w:rsidRPr="00174448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510DB0" w:rsidRPr="00174448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>Творческий подход (умение осмыслить, переработать и адаптировать к практике имеющийся опыт)</w:t>
            </w:r>
          </w:p>
        </w:tc>
        <w:tc>
          <w:tcPr>
            <w:tcW w:w="952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212" w:type="dxa"/>
          </w:tcPr>
          <w:p w:rsidR="00510DB0" w:rsidRPr="003A0DAA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дополнительных материалов, прилагаемых к презентации (конспект, видеофрагменты, презентации к занятиям)</w:t>
            </w:r>
          </w:p>
          <w:p w:rsidR="00510DB0" w:rsidRPr="003A0DAA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заявленной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  <w:p w:rsidR="00510DB0" w:rsidRPr="003A0DAA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>Актуальность материалов (авторство презентаций, комментариев и др.)</w:t>
            </w:r>
          </w:p>
          <w:p w:rsidR="00510DB0" w:rsidRPr="00601705" w:rsidRDefault="00510DB0" w:rsidP="0009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DAA">
              <w:rPr>
                <w:rFonts w:ascii="Times New Roman" w:hAnsi="Times New Roman" w:cs="Times New Roman"/>
                <w:sz w:val="24"/>
                <w:szCs w:val="24"/>
              </w:rPr>
              <w:t>ехническое исполнение</w:t>
            </w:r>
          </w:p>
        </w:tc>
        <w:tc>
          <w:tcPr>
            <w:tcW w:w="952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B0" w:rsidRPr="00174448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Tr="000928AC">
        <w:tc>
          <w:tcPr>
            <w:tcW w:w="7212" w:type="dxa"/>
          </w:tcPr>
          <w:p w:rsidR="00510DB0" w:rsidRDefault="00510DB0" w:rsidP="00092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952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1" w:type="dxa"/>
          </w:tcPr>
          <w:p w:rsidR="00510DB0" w:rsidRDefault="00510DB0" w:rsidP="0009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DB0" w:rsidRPr="00FD27F8" w:rsidRDefault="00510DB0" w:rsidP="0051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3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17B4F5" wp14:editId="0C85E1F7">
            <wp:extent cx="1078865" cy="6889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3FD">
        <w:rPr>
          <w:rFonts w:ascii="Times New Roman" w:hAnsi="Times New Roman" w:cs="Times New Roman"/>
          <w:b/>
          <w:sz w:val="28"/>
          <w:szCs w:val="28"/>
        </w:rPr>
        <w:t>Областной конкурс профессионального мастерства</w:t>
      </w:r>
    </w:p>
    <w:p w:rsidR="00510DB0" w:rsidRPr="007673FD" w:rsidRDefault="00510DB0" w:rsidP="00510DB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FD">
        <w:rPr>
          <w:rFonts w:ascii="Times New Roman" w:hAnsi="Times New Roman" w:cs="Times New Roman"/>
          <w:b/>
          <w:sz w:val="28"/>
          <w:szCs w:val="28"/>
        </w:rPr>
        <w:t xml:space="preserve">«Педагог года –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7673FD">
        <w:rPr>
          <w:rFonts w:ascii="Times New Roman" w:hAnsi="Times New Roman" w:cs="Times New Roman"/>
          <w:b/>
          <w:sz w:val="28"/>
          <w:szCs w:val="28"/>
        </w:rPr>
        <w:t>»</w:t>
      </w: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Э</w:t>
      </w:r>
      <w:r w:rsidRPr="007673FD">
        <w:rPr>
          <w:rFonts w:ascii="Times New Roman" w:hAnsi="Times New Roman" w:cs="Times New Roman"/>
          <w:sz w:val="24"/>
          <w:szCs w:val="24"/>
        </w:rPr>
        <w:t xml:space="preserve">кспертный лист заочного этапа конкурса: конкурсное задание </w:t>
      </w:r>
      <w:r w:rsidRPr="007673FD">
        <w:rPr>
          <w:rFonts w:ascii="Times New Roman" w:hAnsi="Times New Roman" w:cs="Times New Roman"/>
          <w:b/>
          <w:sz w:val="24"/>
          <w:szCs w:val="24"/>
        </w:rPr>
        <w:t>«</w:t>
      </w:r>
      <w:r w:rsidR="00577D91">
        <w:rPr>
          <w:rFonts w:ascii="Times New Roman" w:hAnsi="Times New Roman" w:cs="Times New Roman"/>
          <w:b/>
          <w:sz w:val="24"/>
          <w:szCs w:val="24"/>
        </w:rPr>
        <w:t>Педагогика – моя профессия и призвание</w:t>
      </w:r>
      <w:r w:rsidRPr="007673FD">
        <w:rPr>
          <w:rFonts w:ascii="Times New Roman" w:hAnsi="Times New Roman" w:cs="Times New Roman"/>
          <w:b/>
          <w:sz w:val="24"/>
          <w:szCs w:val="24"/>
        </w:rPr>
        <w:t>» (эссе)</w:t>
      </w: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 xml:space="preserve">Ф.И.О. участника </w:t>
      </w:r>
      <w:proofErr w:type="gramStart"/>
      <w:r w:rsidRPr="007673FD">
        <w:rPr>
          <w:rFonts w:ascii="Times New Roman" w:hAnsi="Times New Roman" w:cs="Times New Roman"/>
          <w:b/>
          <w:sz w:val="24"/>
          <w:szCs w:val="24"/>
        </w:rPr>
        <w:t>конкурса:_</w:t>
      </w:r>
      <w:proofErr w:type="gramEnd"/>
      <w:r w:rsidRPr="007673F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3FD">
        <w:rPr>
          <w:rFonts w:ascii="Times New Roman" w:hAnsi="Times New Roman" w:cs="Times New Roman"/>
          <w:b/>
          <w:sz w:val="24"/>
          <w:szCs w:val="24"/>
        </w:rPr>
        <w:t>Номинация:_</w:t>
      </w:r>
      <w:proofErr w:type="gramEnd"/>
      <w:r w:rsidRPr="007673FD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510DB0" w:rsidRPr="007673FD" w:rsidRDefault="00510DB0" w:rsidP="00510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Pr="007673FD">
        <w:rPr>
          <w:rFonts w:ascii="Times New Roman" w:hAnsi="Times New Roman" w:cs="Times New Roman"/>
          <w:b/>
          <w:sz w:val="24"/>
          <w:szCs w:val="24"/>
        </w:rPr>
        <w:t>эксперта:_</w:t>
      </w:r>
      <w:proofErr w:type="gramEnd"/>
      <w:r w:rsidRPr="007673FD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302"/>
        <w:gridCol w:w="1532"/>
        <w:gridCol w:w="1374"/>
      </w:tblGrid>
      <w:tr w:rsidR="00510DB0" w:rsidRPr="007673FD" w:rsidTr="000928AC">
        <w:tc>
          <w:tcPr>
            <w:tcW w:w="6302" w:type="dxa"/>
          </w:tcPr>
          <w:p w:rsidR="00510DB0" w:rsidRPr="007673FD" w:rsidRDefault="00510DB0" w:rsidP="000928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32" w:type="dxa"/>
          </w:tcPr>
          <w:p w:rsidR="00510DB0" w:rsidRPr="007673FD" w:rsidRDefault="00510DB0" w:rsidP="000928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74" w:type="dxa"/>
          </w:tcPr>
          <w:p w:rsidR="00510DB0" w:rsidRPr="007673FD" w:rsidRDefault="00510DB0" w:rsidP="000928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10DB0" w:rsidRPr="007673FD" w:rsidRDefault="00510DB0" w:rsidP="000928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510DB0" w:rsidRPr="007673FD" w:rsidTr="000928AC">
        <w:tc>
          <w:tcPr>
            <w:tcW w:w="6302" w:type="dxa"/>
          </w:tcPr>
          <w:p w:rsidR="00510DB0" w:rsidRPr="007673FD" w:rsidRDefault="00510DB0" w:rsidP="000928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проблемы:</w:t>
            </w:r>
            <w: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умение видеть тенденции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связь с практикой, обращение внимания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вызовы времени и запросы социума</w:t>
            </w:r>
          </w:p>
        </w:tc>
        <w:tc>
          <w:tcPr>
            <w:tcW w:w="1532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7673FD" w:rsidTr="000928AC">
        <w:tc>
          <w:tcPr>
            <w:tcW w:w="6302" w:type="dxa"/>
          </w:tcPr>
          <w:p w:rsidR="00510DB0" w:rsidRPr="008E3DA1" w:rsidRDefault="00510DB0" w:rsidP="000928A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Аргументированность позиции: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использование иллюстрирующих примеров и фактов наличие выводов и обобщения</w:t>
            </w:r>
          </w:p>
        </w:tc>
        <w:tc>
          <w:tcPr>
            <w:tcW w:w="1532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7673FD" w:rsidTr="000928AC">
        <w:tc>
          <w:tcPr>
            <w:tcW w:w="6302" w:type="dxa"/>
          </w:tcPr>
          <w:p w:rsidR="00510DB0" w:rsidRPr="007673FD" w:rsidRDefault="00510DB0" w:rsidP="000928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ценностных 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понимание ценностных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ориентиров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системы образования и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мировоззренческой позиции</w:t>
            </w:r>
          </w:p>
        </w:tc>
        <w:tc>
          <w:tcPr>
            <w:tcW w:w="1532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7673FD" w:rsidTr="000928AC">
        <w:tc>
          <w:tcPr>
            <w:tcW w:w="6302" w:type="dxa"/>
          </w:tcPr>
          <w:p w:rsidR="00510DB0" w:rsidRPr="008E3DA1" w:rsidRDefault="00510DB0" w:rsidP="000928A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Оригинальность изложения: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стиль и нестандартность изложения, яркость, образность,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елостность изложения</w:t>
            </w:r>
          </w:p>
        </w:tc>
        <w:tc>
          <w:tcPr>
            <w:tcW w:w="1532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7673FD" w:rsidTr="000928AC">
        <w:tc>
          <w:tcPr>
            <w:tcW w:w="6302" w:type="dxa"/>
          </w:tcPr>
          <w:p w:rsidR="00510DB0" w:rsidRPr="007673FD" w:rsidRDefault="00510DB0" w:rsidP="000928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C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грамотность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речевая,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грамматическая,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A1">
              <w:rPr>
                <w:rFonts w:ascii="Times New Roman" w:hAnsi="Times New Roman" w:cs="Times New Roman"/>
                <w:sz w:val="24"/>
                <w:szCs w:val="24"/>
              </w:rPr>
              <w:t>орфографическая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пунктуационная</w:t>
            </w:r>
          </w:p>
        </w:tc>
        <w:tc>
          <w:tcPr>
            <w:tcW w:w="1532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2</w:t>
            </w:r>
          </w:p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B0" w:rsidRPr="007673FD" w:rsidTr="000928AC">
        <w:tc>
          <w:tcPr>
            <w:tcW w:w="6302" w:type="dxa"/>
          </w:tcPr>
          <w:p w:rsidR="00510DB0" w:rsidRPr="007673FD" w:rsidRDefault="00510DB0" w:rsidP="000928A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FD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32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510DB0" w:rsidRPr="007673FD" w:rsidRDefault="00510DB0" w:rsidP="000928A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</w:t>
      </w: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FD">
        <w:rPr>
          <w:rFonts w:ascii="Times New Roman" w:hAnsi="Times New Roman" w:cs="Times New Roman"/>
          <w:b/>
          <w:sz w:val="24"/>
          <w:szCs w:val="24"/>
        </w:rPr>
        <w:t>Подпись эксперта______________________________________</w:t>
      </w: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Pr="007673FD" w:rsidRDefault="00510DB0" w:rsidP="00510DB0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DB0" w:rsidRPr="007673FD" w:rsidRDefault="00510DB0" w:rsidP="00510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DB0" w:rsidRPr="00ED6742" w:rsidRDefault="00510DB0" w:rsidP="00510DB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DB0" w:rsidRDefault="00510DB0" w:rsidP="00510DB0"/>
    <w:p w:rsidR="00510DB0" w:rsidRDefault="00510DB0" w:rsidP="00510DB0"/>
    <w:p w:rsidR="00510DB0" w:rsidRDefault="00510DB0" w:rsidP="00510DB0"/>
    <w:p w:rsidR="00994558" w:rsidRDefault="00994558"/>
    <w:sectPr w:rsidR="0099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3E"/>
    <w:rsid w:val="003A0718"/>
    <w:rsid w:val="004A3CF0"/>
    <w:rsid w:val="00510DB0"/>
    <w:rsid w:val="00577D91"/>
    <w:rsid w:val="005E033E"/>
    <w:rsid w:val="00994558"/>
    <w:rsid w:val="00A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EF48"/>
  <w15:chartTrackingRefBased/>
  <w15:docId w15:val="{96D4DD2F-11CC-4CB3-AF0F-B9BA798D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Degtiareva S.A.</dc:creator>
  <cp:keywords/>
  <dc:description/>
  <cp:lastModifiedBy>Degtiareva S.A.</cp:lastModifiedBy>
  <cp:revision>4</cp:revision>
  <dcterms:created xsi:type="dcterms:W3CDTF">2021-12-21T10:02:00Z</dcterms:created>
  <dcterms:modified xsi:type="dcterms:W3CDTF">2022-01-10T07:41:00Z</dcterms:modified>
</cp:coreProperties>
</file>