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00CD104F" w:rsidTr="0026365F">
        <w:tc>
          <w:tcPr>
            <w:tcW w:w="4678" w:type="dxa"/>
          </w:tcPr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D62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DB1818" wp14:editId="64380671">
                  <wp:extent cx="476250" cy="5159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66" cy="53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D62">
              <w:rPr>
                <w:rFonts w:ascii="Times New Roman" w:hAnsi="Times New Roman"/>
                <w:b/>
                <w:sz w:val="16"/>
                <w:szCs w:val="16"/>
              </w:rPr>
              <w:t>Департамент образования Ивановской области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D62">
              <w:rPr>
                <w:rFonts w:ascii="Times New Roman" w:hAnsi="Times New Roman"/>
                <w:sz w:val="16"/>
                <w:szCs w:val="16"/>
              </w:rPr>
              <w:t>Государственное автономное учреждение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D62">
              <w:rPr>
                <w:rFonts w:ascii="Times New Roman" w:hAnsi="Times New Roman"/>
                <w:sz w:val="16"/>
                <w:szCs w:val="16"/>
              </w:rPr>
              <w:t xml:space="preserve">дополнительного профессионального образования 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D62">
              <w:rPr>
                <w:rFonts w:ascii="Times New Roman" w:hAnsi="Times New Roman"/>
                <w:sz w:val="16"/>
                <w:szCs w:val="16"/>
              </w:rPr>
              <w:t>Ивановской области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D62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5B7D62">
              <w:rPr>
                <w:rFonts w:ascii="Times New Roman" w:hAnsi="Times New Roman"/>
                <w:b/>
                <w:sz w:val="16"/>
                <w:szCs w:val="16"/>
              </w:rPr>
              <w:t>ниверситет непрерывного образования и инноваций»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7D62">
              <w:rPr>
                <w:rFonts w:ascii="Times New Roman" w:hAnsi="Times New Roman"/>
                <w:sz w:val="14"/>
                <w:szCs w:val="14"/>
              </w:rPr>
              <w:t>(ГАУДПО ИО «Университет непрерывного образования и инноваций»)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D62">
              <w:rPr>
                <w:rFonts w:ascii="Times New Roman" w:hAnsi="Times New Roman"/>
                <w:sz w:val="16"/>
                <w:szCs w:val="16"/>
              </w:rPr>
              <w:t>Б.</w:t>
            </w:r>
            <w:r w:rsidRPr="005B7D62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proofErr w:type="spellStart"/>
            <w:r w:rsidRPr="005B7D62">
              <w:rPr>
                <w:rFonts w:ascii="Times New Roman" w:hAnsi="Times New Roman"/>
                <w:sz w:val="16"/>
                <w:szCs w:val="16"/>
              </w:rPr>
              <w:t>Воробьевская</w:t>
            </w:r>
            <w:proofErr w:type="spellEnd"/>
            <w:r w:rsidRPr="005B7D62">
              <w:rPr>
                <w:rFonts w:ascii="Times New Roman" w:hAnsi="Times New Roman"/>
                <w:sz w:val="16"/>
                <w:szCs w:val="16"/>
              </w:rPr>
              <w:t xml:space="preserve"> ул., 80, г. Иваново, 153000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B7D62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5B7D62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(4932) 38-62-77; e-mail: </w:t>
            </w:r>
            <w:hyperlink r:id="rId6" w:history="1">
              <w:r w:rsidRPr="005B7D62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office@unoi.ru</w:t>
              </w:r>
            </w:hyperlink>
            <w:r w:rsidRPr="005B7D62">
              <w:rPr>
                <w:rFonts w:ascii="Times New Roman" w:hAnsi="Times New Roman"/>
                <w:sz w:val="16"/>
                <w:szCs w:val="16"/>
                <w:lang w:val="en-US"/>
              </w:rPr>
              <w:t>; https://unoi.ru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D62">
              <w:rPr>
                <w:rFonts w:ascii="Times New Roman" w:hAnsi="Times New Roman"/>
                <w:sz w:val="16"/>
                <w:szCs w:val="16"/>
              </w:rPr>
              <w:t xml:space="preserve">ОКПО </w:t>
            </w:r>
            <w:r w:rsidRPr="005B7D62">
              <w:rPr>
                <w:rStyle w:val="copytarget"/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02083757;</w:t>
            </w:r>
            <w:r w:rsidRPr="005B7D62">
              <w:rPr>
                <w:rFonts w:ascii="Times New Roman" w:hAnsi="Times New Roman"/>
                <w:sz w:val="16"/>
                <w:szCs w:val="16"/>
              </w:rPr>
              <w:t xml:space="preserve"> ОГРН </w:t>
            </w:r>
            <w:r w:rsidRPr="005B7D6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1023700556362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D62">
              <w:rPr>
                <w:rFonts w:ascii="Times New Roman" w:hAnsi="Times New Roman"/>
                <w:sz w:val="16"/>
                <w:szCs w:val="16"/>
              </w:rPr>
              <w:t xml:space="preserve">ИНН/КПП </w:t>
            </w:r>
            <w:r w:rsidRPr="005B7D62">
              <w:rPr>
                <w:rFonts w:ascii="Times New Roman" w:hAnsi="Times New Roman"/>
                <w:color w:val="35383B"/>
                <w:sz w:val="16"/>
                <w:szCs w:val="16"/>
                <w:shd w:val="clear" w:color="auto" w:fill="FFFFFF"/>
              </w:rPr>
              <w:t>3731000964/370201001</w:t>
            </w:r>
            <w:r w:rsidRPr="005B7D6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CD104F" w:rsidRPr="005B7D62" w:rsidRDefault="00CD104F" w:rsidP="00CD1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CD104F" w:rsidRDefault="00CD104F" w:rsidP="00CD104F">
            <w:pPr>
              <w:spacing w:after="0" w:line="256" w:lineRule="auto"/>
              <w:ind w:lef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40" w:rsidRDefault="00336540" w:rsidP="0033654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6540" w:rsidRPr="0067271C" w:rsidRDefault="00336540" w:rsidP="0033654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71C">
              <w:rPr>
                <w:rFonts w:ascii="Times New Roman" w:hAnsi="Times New Roman"/>
                <w:b/>
                <w:sz w:val="28"/>
                <w:szCs w:val="28"/>
              </w:rPr>
              <w:t xml:space="preserve">Члену Правительства </w:t>
            </w:r>
          </w:p>
          <w:p w:rsidR="00336540" w:rsidRPr="0067271C" w:rsidRDefault="00336540" w:rsidP="0033654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71C">
              <w:rPr>
                <w:rFonts w:ascii="Times New Roman" w:hAnsi="Times New Roman"/>
                <w:b/>
                <w:sz w:val="28"/>
                <w:szCs w:val="28"/>
              </w:rPr>
              <w:t>Ивановской области – директору Департамента образования</w:t>
            </w:r>
          </w:p>
          <w:p w:rsidR="00336540" w:rsidRPr="0067271C" w:rsidRDefault="00336540" w:rsidP="0033654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71C">
              <w:rPr>
                <w:rFonts w:ascii="Times New Roman" w:hAnsi="Times New Roman"/>
                <w:b/>
                <w:sz w:val="28"/>
                <w:szCs w:val="28"/>
              </w:rPr>
              <w:t xml:space="preserve"> Ивановской области</w:t>
            </w:r>
          </w:p>
          <w:p w:rsidR="00336540" w:rsidRPr="0067271C" w:rsidRDefault="00336540" w:rsidP="00336540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</w:p>
          <w:p w:rsidR="00336540" w:rsidRPr="0067271C" w:rsidRDefault="00336540" w:rsidP="00336540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 w:rsidRPr="0067271C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>Антоновой О.Г.</w:t>
            </w:r>
          </w:p>
          <w:p w:rsidR="00CD104F" w:rsidRDefault="00CD104F" w:rsidP="00CD104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104F" w:rsidTr="0026365F">
        <w:tc>
          <w:tcPr>
            <w:tcW w:w="4678" w:type="dxa"/>
          </w:tcPr>
          <w:p w:rsidR="00CD104F" w:rsidRPr="005B7D62" w:rsidRDefault="00CD104F" w:rsidP="00CD10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D62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B7D62">
              <w:rPr>
                <w:rFonts w:ascii="Times New Roman" w:hAnsi="Times New Roman"/>
                <w:sz w:val="24"/>
                <w:szCs w:val="24"/>
              </w:rPr>
              <w:t>_________ № 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5B7D6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CD104F" w:rsidRDefault="00CD104F" w:rsidP="00CD1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EE7" w:rsidRDefault="00453EE7" w:rsidP="00453EE7">
            <w:pPr>
              <w:spacing w:line="257" w:lineRule="auto"/>
              <w:contextualSpacing/>
              <w:rPr>
                <w:rFonts w:ascii="Times New Roman" w:hAnsi="Times New Roman"/>
                <w:bCs/>
              </w:rPr>
            </w:pPr>
            <w:r w:rsidRPr="00FA1FC5">
              <w:rPr>
                <w:rFonts w:ascii="Times New Roman" w:hAnsi="Times New Roman"/>
                <w:bCs/>
              </w:rPr>
              <w:t>О подведении итогов внедрения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D104F" w:rsidRPr="00453EE7" w:rsidRDefault="00453EE7" w:rsidP="00453EE7">
            <w:pPr>
              <w:spacing w:line="257" w:lineRule="auto"/>
              <w:contextualSpacing/>
              <w:rPr>
                <w:rFonts w:ascii="Times New Roman" w:hAnsi="Times New Roman"/>
                <w:bCs/>
              </w:rPr>
            </w:pPr>
            <w:r w:rsidRPr="00FA1FC5">
              <w:rPr>
                <w:rFonts w:ascii="Times New Roman" w:hAnsi="Times New Roman"/>
                <w:bCs/>
              </w:rPr>
              <w:t>Целевой модели</w:t>
            </w:r>
          </w:p>
        </w:tc>
        <w:tc>
          <w:tcPr>
            <w:tcW w:w="4678" w:type="dxa"/>
            <w:hideMark/>
          </w:tcPr>
          <w:p w:rsidR="00CD104F" w:rsidRPr="00546DD2" w:rsidRDefault="00CD104F" w:rsidP="00CD104F">
            <w:pPr>
              <w:spacing w:line="256" w:lineRule="auto"/>
              <w:ind w:left="-1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CD104F" w:rsidRDefault="00CD104F" w:rsidP="00CD104F">
            <w:pPr>
              <w:spacing w:line="256" w:lineRule="auto"/>
              <w:ind w:left="-142"/>
              <w:rPr>
                <w:rFonts w:ascii="Times New Roman" w:hAnsi="Times New Roman"/>
                <w:bCs/>
              </w:rPr>
            </w:pPr>
          </w:p>
          <w:p w:rsidR="00CD104F" w:rsidRDefault="00CD104F" w:rsidP="00CD104F">
            <w:pPr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F5597" w:rsidRDefault="006F5597" w:rsidP="00140963">
      <w:pPr>
        <w:rPr>
          <w:rFonts w:ascii="Times New Roman" w:hAnsi="Times New Roman" w:cs="Times New Roman"/>
          <w:sz w:val="28"/>
          <w:szCs w:val="28"/>
        </w:rPr>
      </w:pPr>
    </w:p>
    <w:p w:rsidR="006F5597" w:rsidRPr="003A1B8E" w:rsidRDefault="006F5597" w:rsidP="00182667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B2501">
        <w:rPr>
          <w:rFonts w:ascii="Times New Roman" w:hAnsi="Times New Roman" w:cs="Times New Roman"/>
          <w:sz w:val="28"/>
          <w:szCs w:val="28"/>
        </w:rPr>
        <w:t>важаем</w:t>
      </w:r>
      <w:r w:rsidR="008A4971">
        <w:rPr>
          <w:rFonts w:ascii="Times New Roman" w:hAnsi="Times New Roman" w:cs="Times New Roman"/>
          <w:sz w:val="28"/>
          <w:szCs w:val="28"/>
        </w:rPr>
        <w:t>ая Ольга Генриховна</w:t>
      </w:r>
      <w:r w:rsidRPr="00BB2501">
        <w:rPr>
          <w:rFonts w:ascii="Times New Roman" w:hAnsi="Times New Roman" w:cs="Times New Roman"/>
          <w:sz w:val="28"/>
          <w:szCs w:val="28"/>
        </w:rPr>
        <w:t>!</w:t>
      </w:r>
    </w:p>
    <w:p w:rsidR="00336540" w:rsidRDefault="00336540" w:rsidP="0033654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501">
        <w:rPr>
          <w:rFonts w:ascii="Times New Roman" w:hAnsi="Times New Roman"/>
          <w:color w:val="000000"/>
          <w:sz w:val="28"/>
          <w:szCs w:val="28"/>
        </w:rPr>
        <w:t xml:space="preserve">В целях реализации мероприятий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BB2501">
        <w:rPr>
          <w:rFonts w:ascii="Times New Roman" w:hAnsi="Times New Roman"/>
          <w:color w:val="000000"/>
          <w:sz w:val="28"/>
          <w:szCs w:val="28"/>
        </w:rPr>
        <w:t>едерального п</w:t>
      </w:r>
      <w:r>
        <w:rPr>
          <w:rFonts w:ascii="Times New Roman" w:hAnsi="Times New Roman"/>
          <w:color w:val="000000"/>
          <w:sz w:val="28"/>
          <w:szCs w:val="28"/>
        </w:rPr>
        <w:t>роекта «Успех каждого ребенка» н</w:t>
      </w:r>
      <w:r w:rsidRPr="00BB2501">
        <w:rPr>
          <w:rFonts w:ascii="Times New Roman" w:hAnsi="Times New Roman"/>
          <w:color w:val="000000"/>
          <w:sz w:val="28"/>
          <w:szCs w:val="28"/>
        </w:rPr>
        <w:t xml:space="preserve">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BB250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.09.</w:t>
      </w:r>
      <w:r w:rsidRPr="00BB2501">
        <w:rPr>
          <w:rFonts w:ascii="Times New Roman" w:hAnsi="Times New Roman"/>
          <w:color w:val="000000"/>
          <w:sz w:val="28"/>
          <w:szCs w:val="28"/>
        </w:rPr>
        <w:t>2018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501">
        <w:rPr>
          <w:rFonts w:ascii="Times New Roman" w:hAnsi="Times New Roman"/>
          <w:color w:val="000000"/>
          <w:sz w:val="28"/>
          <w:szCs w:val="28"/>
        </w:rPr>
        <w:t>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проектам от 30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BB2501">
        <w:rPr>
          <w:rFonts w:ascii="Times New Roman" w:hAnsi="Times New Roman"/>
          <w:color w:val="000000"/>
          <w:sz w:val="28"/>
          <w:szCs w:val="28"/>
        </w:rPr>
        <w:t>2016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2501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, в соответствии </w:t>
      </w:r>
      <w:r w:rsidR="00136D5F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Федеральным</w:t>
      </w:r>
      <w:r w:rsidRPr="00C7009A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C700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1CC" w:rsidRPr="00C7009A">
        <w:rPr>
          <w:rFonts w:ascii="Times New Roman" w:hAnsi="Times New Roman"/>
          <w:color w:val="000000"/>
          <w:sz w:val="28"/>
          <w:szCs w:val="28"/>
        </w:rPr>
        <w:t xml:space="preserve">от 13.07.2020 N 189-ФЗ </w:t>
      </w:r>
      <w:r w:rsidR="001531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09A">
        <w:rPr>
          <w:rFonts w:ascii="Times New Roman" w:hAnsi="Times New Roman"/>
          <w:color w:val="000000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C7009A">
        <w:rPr>
          <w:rFonts w:ascii="Times New Roman" w:hAnsi="Times New Roman"/>
          <w:color w:val="000000"/>
          <w:sz w:val="28"/>
          <w:szCs w:val="28"/>
        </w:rPr>
        <w:t>егиональный модельный центр дополнительного образования детей ГАУДПО ИО «Университет непрерывного образования и инноваций»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года направляет отчет о внедрении социального заказа </w:t>
      </w:r>
      <w:r w:rsidR="00136D5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36D5F">
        <w:rPr>
          <w:rFonts w:ascii="Times New Roman" w:hAnsi="Times New Roman"/>
          <w:color w:val="000000"/>
          <w:sz w:val="28"/>
          <w:szCs w:val="28"/>
        </w:rPr>
        <w:t>реализации целевой модели развития дополнительного образования детей</w:t>
      </w:r>
      <w:r w:rsidR="00136D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Ивановской области</w:t>
      </w:r>
      <w:r w:rsidR="00136D5F">
        <w:rPr>
          <w:rFonts w:ascii="Times New Roman" w:hAnsi="Times New Roman"/>
          <w:color w:val="000000"/>
          <w:sz w:val="28"/>
          <w:szCs w:val="28"/>
        </w:rPr>
        <w:t xml:space="preserve"> в 2023 году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36540" w:rsidRPr="00C77167" w:rsidRDefault="00D11295" w:rsidP="00336540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D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6540" w:rsidRPr="00C77167" w:rsidRDefault="00336540" w:rsidP="0033654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0" w:rsidRDefault="00336540" w:rsidP="00336540">
      <w:pPr>
        <w:spacing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36540" w:rsidRPr="0007316E" w:rsidRDefault="00336540" w:rsidP="00336540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7E6">
        <w:rPr>
          <w:rFonts w:ascii="Times New Roman" w:hAnsi="Times New Roman"/>
          <w:b/>
          <w:sz w:val="28"/>
          <w:szCs w:val="28"/>
        </w:rPr>
        <w:t xml:space="preserve">Директор             </w:t>
      </w:r>
      <w:r w:rsidRPr="00C947E6">
        <w:rPr>
          <w:rFonts w:ascii="Times New Roman" w:hAnsi="Times New Roman"/>
          <w:b/>
          <w:sz w:val="28"/>
          <w:szCs w:val="28"/>
        </w:rPr>
        <w:tab/>
      </w:r>
      <w:r w:rsidRPr="00C947E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C947E6">
        <w:rPr>
          <w:rFonts w:ascii="Times New Roman" w:hAnsi="Times New Roman"/>
          <w:b/>
          <w:sz w:val="28"/>
          <w:szCs w:val="28"/>
        </w:rPr>
        <w:tab/>
      </w:r>
      <w:r w:rsidRPr="00C947E6">
        <w:rPr>
          <w:rFonts w:ascii="Times New Roman" w:hAnsi="Times New Roman"/>
          <w:b/>
          <w:sz w:val="28"/>
          <w:szCs w:val="28"/>
        </w:rPr>
        <w:tab/>
      </w:r>
      <w:r w:rsidRPr="00C947E6">
        <w:rPr>
          <w:rFonts w:ascii="Times New Roman" w:hAnsi="Times New Roman"/>
          <w:b/>
          <w:sz w:val="28"/>
          <w:szCs w:val="28"/>
        </w:rPr>
        <w:tab/>
      </w:r>
      <w:r w:rsidRPr="00C947E6">
        <w:rPr>
          <w:rFonts w:ascii="Times New Roman" w:hAnsi="Times New Roman"/>
          <w:b/>
          <w:sz w:val="28"/>
          <w:szCs w:val="28"/>
        </w:rPr>
        <w:tab/>
        <w:t xml:space="preserve">      Е.А. Юферова </w:t>
      </w:r>
    </w:p>
    <w:p w:rsidR="00336540" w:rsidRDefault="00336540" w:rsidP="00336540">
      <w:pPr>
        <w:spacing w:after="100" w:afterAutospacing="1" w:line="240" w:lineRule="auto"/>
        <w:rPr>
          <w:rFonts w:ascii="Times New Roman" w:hAnsi="Times New Roman"/>
        </w:rPr>
      </w:pPr>
    </w:p>
    <w:p w:rsidR="00336540" w:rsidRDefault="00336540" w:rsidP="00336540">
      <w:pPr>
        <w:spacing w:after="100" w:afterAutospacing="1" w:line="240" w:lineRule="auto"/>
        <w:rPr>
          <w:rFonts w:ascii="Times New Roman" w:hAnsi="Times New Roman"/>
        </w:rPr>
      </w:pPr>
    </w:p>
    <w:p w:rsidR="00336540" w:rsidRDefault="00336540" w:rsidP="00336540">
      <w:pPr>
        <w:spacing w:after="100" w:afterAutospacing="1" w:line="240" w:lineRule="auto"/>
        <w:rPr>
          <w:rFonts w:ascii="Times New Roman" w:hAnsi="Times New Roman"/>
        </w:rPr>
      </w:pPr>
    </w:p>
    <w:p w:rsidR="00336540" w:rsidRDefault="00336540" w:rsidP="00336540">
      <w:pPr>
        <w:spacing w:after="100" w:afterAutospacing="1" w:line="240" w:lineRule="auto"/>
        <w:rPr>
          <w:rFonts w:ascii="Times New Roman" w:hAnsi="Times New Roman"/>
        </w:rPr>
      </w:pPr>
    </w:p>
    <w:p w:rsidR="00336540" w:rsidRDefault="00336540" w:rsidP="00336540">
      <w:pPr>
        <w:spacing w:after="0" w:line="240" w:lineRule="auto"/>
        <w:rPr>
          <w:rFonts w:ascii="Times New Roman" w:hAnsi="Times New Roman"/>
        </w:rPr>
      </w:pPr>
    </w:p>
    <w:p w:rsidR="00336540" w:rsidRDefault="00336540" w:rsidP="003365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</w:t>
      </w:r>
    </w:p>
    <w:p w:rsidR="00336540" w:rsidRPr="00C7009A" w:rsidRDefault="00336540" w:rsidP="00336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Н.В. Сорокина, </w:t>
      </w:r>
      <w:r w:rsidRPr="00AD33A2">
        <w:rPr>
          <w:rFonts w:ascii="Times New Roman" w:hAnsi="Times New Roman"/>
        </w:rPr>
        <w:t xml:space="preserve">8 (4932) </w:t>
      </w:r>
      <w:r>
        <w:rPr>
          <w:rFonts w:ascii="Times New Roman" w:hAnsi="Times New Roman"/>
        </w:rPr>
        <w:t>34-60-90</w:t>
      </w:r>
      <w:r w:rsidRPr="00AD33A2">
        <w:rPr>
          <w:rFonts w:ascii="Times New Roman" w:hAnsi="Times New Roman"/>
        </w:rPr>
        <w:t xml:space="preserve">, </w:t>
      </w:r>
      <w:r w:rsidRPr="00D22608">
        <w:rPr>
          <w:rFonts w:ascii="Times New Roman" w:hAnsi="Times New Roman"/>
          <w:color w:val="0000FF"/>
          <w:u w:val="single"/>
          <w:lang w:val="en-US"/>
        </w:rPr>
        <w:t>navigator</w:t>
      </w:r>
      <w:r w:rsidRPr="00D22608">
        <w:rPr>
          <w:rFonts w:ascii="Times New Roman" w:hAnsi="Times New Roman"/>
          <w:color w:val="0000FF"/>
          <w:u w:val="single"/>
        </w:rPr>
        <w:t>37@</w:t>
      </w:r>
      <w:proofErr w:type="spellStart"/>
      <w:r w:rsidRPr="00D22608">
        <w:rPr>
          <w:rFonts w:ascii="Times New Roman" w:hAnsi="Times New Roman"/>
          <w:color w:val="0000FF"/>
          <w:u w:val="single"/>
          <w:lang w:val="en-US"/>
        </w:rPr>
        <w:t>unoi</w:t>
      </w:r>
      <w:proofErr w:type="spellEnd"/>
      <w:r w:rsidRPr="00D22608">
        <w:rPr>
          <w:rFonts w:ascii="Times New Roman" w:hAnsi="Times New Roman"/>
          <w:color w:val="0000FF"/>
          <w:u w:val="single"/>
        </w:rPr>
        <w:t>.</w:t>
      </w:r>
      <w:proofErr w:type="spellStart"/>
      <w:r w:rsidRPr="00D22608"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6540" w:rsidRDefault="00336540" w:rsidP="00336540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6540" w:rsidRDefault="00336540" w:rsidP="00336540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6540" w:rsidRDefault="00336540" w:rsidP="00336540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Информационно-аналитический отчет </w:t>
      </w:r>
    </w:p>
    <w:p w:rsidR="00336540" w:rsidRDefault="00336540" w:rsidP="00336540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внедрении социального заказа </w:t>
      </w:r>
      <w:r w:rsidR="00C6779D">
        <w:rPr>
          <w:rFonts w:ascii="Times New Roman" w:hAnsi="Times New Roman"/>
          <w:color w:val="000000"/>
          <w:sz w:val="28"/>
          <w:szCs w:val="28"/>
        </w:rPr>
        <w:t>и реализации целевой модели развития дополнительного образования детей</w:t>
      </w:r>
    </w:p>
    <w:p w:rsidR="00336540" w:rsidRDefault="00336540" w:rsidP="00336540">
      <w:pPr>
        <w:spacing w:after="100" w:afterAutospacing="1" w:line="240" w:lineRule="auto"/>
        <w:ind w:firstLine="708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Ивановской области в 2023 году</w:t>
      </w:r>
    </w:p>
    <w:p w:rsidR="00336540" w:rsidRDefault="00336540" w:rsidP="00336540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1A4F" w:rsidRPr="001F7E5F" w:rsidRDefault="00453EE7" w:rsidP="008C1A4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6779D">
        <w:rPr>
          <w:rFonts w:ascii="Times New Roman" w:hAnsi="Times New Roman"/>
          <w:sz w:val="28"/>
          <w:szCs w:val="28"/>
        </w:rPr>
        <w:t xml:space="preserve">В целях </w:t>
      </w:r>
      <w:r w:rsidR="008C1A4F" w:rsidRPr="00C6779D">
        <w:rPr>
          <w:rFonts w:ascii="Times New Roman" w:hAnsi="Times New Roman"/>
          <w:sz w:val="28"/>
          <w:szCs w:val="28"/>
        </w:rPr>
        <w:t xml:space="preserve">успешного </w:t>
      </w:r>
      <w:r w:rsidR="001531CC" w:rsidRPr="00C6779D">
        <w:rPr>
          <w:rFonts w:ascii="Times New Roman" w:hAnsi="Times New Roman"/>
          <w:sz w:val="28"/>
          <w:szCs w:val="28"/>
        </w:rPr>
        <w:t>внедрения</w:t>
      </w:r>
      <w:r w:rsidRPr="00C6779D">
        <w:rPr>
          <w:rFonts w:ascii="Times New Roman" w:hAnsi="Times New Roman"/>
          <w:sz w:val="28"/>
          <w:szCs w:val="28"/>
        </w:rPr>
        <w:t xml:space="preserve"> </w:t>
      </w:r>
      <w:r w:rsidR="001531CC" w:rsidRPr="00C6779D">
        <w:rPr>
          <w:rFonts w:ascii="Times New Roman" w:hAnsi="Times New Roman"/>
          <w:sz w:val="28"/>
          <w:szCs w:val="28"/>
        </w:rPr>
        <w:t xml:space="preserve">социального заказа в соответствии с </w:t>
      </w:r>
      <w:r w:rsidR="001531CC">
        <w:rPr>
          <w:rFonts w:ascii="Times New Roman" w:hAnsi="Times New Roman"/>
          <w:color w:val="000000"/>
          <w:sz w:val="28"/>
          <w:szCs w:val="28"/>
        </w:rPr>
        <w:t>Федеральным</w:t>
      </w:r>
      <w:r w:rsidR="001531CC" w:rsidRPr="00C7009A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531CC">
        <w:rPr>
          <w:rFonts w:ascii="Times New Roman" w:hAnsi="Times New Roman"/>
          <w:color w:val="000000"/>
          <w:sz w:val="28"/>
          <w:szCs w:val="28"/>
        </w:rPr>
        <w:t>ом</w:t>
      </w:r>
      <w:r w:rsidR="001531CC" w:rsidRPr="00C7009A">
        <w:rPr>
          <w:rFonts w:ascii="Times New Roman" w:hAnsi="Times New Roman"/>
          <w:color w:val="000000"/>
          <w:sz w:val="28"/>
          <w:szCs w:val="28"/>
        </w:rPr>
        <w:t xml:space="preserve"> от 13.07.2020 N 189-ФЗ "О государственном (муниципальном) социальном заказе на оказание государственных (муниципальных) услуг в социальной сфере" </w:t>
      </w:r>
      <w:r w:rsidR="001531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C1A4F">
        <w:rPr>
          <w:rFonts w:ascii="Times New Roman" w:hAnsi="Times New Roman"/>
          <w:color w:val="000000"/>
          <w:sz w:val="28"/>
          <w:szCs w:val="28"/>
        </w:rPr>
        <w:t xml:space="preserve">Ивановской области </w:t>
      </w:r>
      <w:r w:rsidR="008C1A4F" w:rsidRPr="001F7E5F">
        <w:rPr>
          <w:rFonts w:ascii="Times New Roman" w:hAnsi="Times New Roman"/>
          <w:sz w:val="28"/>
          <w:szCs w:val="28"/>
        </w:rPr>
        <w:t xml:space="preserve">проводились мероприятия, утвержденные </w:t>
      </w:r>
      <w:r w:rsidR="001F7E5F" w:rsidRPr="001F7E5F">
        <w:rPr>
          <w:rFonts w:ascii="Times New Roman" w:hAnsi="Times New Roman"/>
          <w:sz w:val="28"/>
          <w:szCs w:val="28"/>
        </w:rPr>
        <w:t>приказом Департамента образования Ивановской области от 27.02.2023 № 221-о «Об утверждении комплекса мероприятий («дорожной карты») по внедрению муниципального социального заказа на территории Ивановской области в 2023 году»</w:t>
      </w:r>
      <w:r w:rsidR="003D4D4E">
        <w:rPr>
          <w:rFonts w:ascii="Times New Roman" w:hAnsi="Times New Roman"/>
          <w:sz w:val="28"/>
          <w:szCs w:val="28"/>
        </w:rPr>
        <w:t xml:space="preserve"> (далее – Дорожная карта)</w:t>
      </w:r>
      <w:r w:rsidR="001F7E5F" w:rsidRPr="001F7E5F">
        <w:rPr>
          <w:rFonts w:ascii="Times New Roman" w:hAnsi="Times New Roman"/>
          <w:sz w:val="28"/>
          <w:szCs w:val="28"/>
        </w:rPr>
        <w:t xml:space="preserve">. </w:t>
      </w:r>
    </w:p>
    <w:p w:rsidR="00174CFE" w:rsidRDefault="000C210C" w:rsidP="00174CF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952">
        <w:rPr>
          <w:rFonts w:ascii="Times New Roman" w:hAnsi="Times New Roman"/>
          <w:sz w:val="28"/>
          <w:szCs w:val="28"/>
        </w:rPr>
        <w:t xml:space="preserve">В социальный заказ вошли 27 муниципальных образований, утвердив </w:t>
      </w:r>
      <w:r w:rsidR="00C63952" w:rsidRPr="00C63952">
        <w:rPr>
          <w:rFonts w:ascii="Times New Roman" w:hAnsi="Times New Roman"/>
          <w:sz w:val="28"/>
          <w:szCs w:val="28"/>
        </w:rPr>
        <w:t xml:space="preserve">на уровне </w:t>
      </w:r>
      <w:r w:rsidRPr="00C63952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3D4D4E" w:rsidRPr="00C63952">
        <w:rPr>
          <w:rFonts w:ascii="Times New Roman" w:hAnsi="Times New Roman"/>
          <w:sz w:val="28"/>
          <w:szCs w:val="28"/>
        </w:rPr>
        <w:t xml:space="preserve">правовой акт </w:t>
      </w:r>
      <w:r w:rsidRPr="00C63952">
        <w:rPr>
          <w:rFonts w:ascii="Times New Roman" w:hAnsi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3D4D4E">
        <w:rPr>
          <w:rFonts w:ascii="Times New Roman" w:hAnsi="Times New Roman"/>
          <w:sz w:val="28"/>
          <w:szCs w:val="28"/>
        </w:rPr>
        <w:t xml:space="preserve"> и</w:t>
      </w:r>
      <w:r w:rsidR="003D4D4E" w:rsidRPr="003D4D4E">
        <w:t xml:space="preserve"> </w:t>
      </w:r>
      <w:r w:rsidR="003D4D4E">
        <w:rPr>
          <w:rFonts w:ascii="Times New Roman" w:hAnsi="Times New Roman"/>
          <w:sz w:val="28"/>
          <w:szCs w:val="28"/>
        </w:rPr>
        <w:t>п</w:t>
      </w:r>
      <w:r w:rsidR="003D4D4E" w:rsidRPr="003D4D4E">
        <w:rPr>
          <w:rFonts w:ascii="Times New Roman" w:hAnsi="Times New Roman"/>
          <w:sz w:val="28"/>
          <w:szCs w:val="28"/>
        </w:rPr>
        <w:t>оряд</w:t>
      </w:r>
      <w:r w:rsidR="003D4D4E">
        <w:rPr>
          <w:rFonts w:ascii="Times New Roman" w:hAnsi="Times New Roman"/>
          <w:sz w:val="28"/>
          <w:szCs w:val="28"/>
        </w:rPr>
        <w:t>ок</w:t>
      </w:r>
      <w:r w:rsidR="003D4D4E" w:rsidRPr="003D4D4E">
        <w:rPr>
          <w:rFonts w:ascii="Times New Roman" w:hAnsi="Times New Roman"/>
          <w:sz w:val="28"/>
          <w:szCs w:val="28"/>
        </w:rPr>
        <w:t xml:space="preserve"> формирования муниципальных социальных заказов на оказание муниципальных услуг в социальной сфере, отнесенных к полномочиям </w:t>
      </w:r>
      <w:r w:rsidR="003D4D4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63952" w:rsidRPr="00C63952">
        <w:rPr>
          <w:rFonts w:ascii="Times New Roman" w:hAnsi="Times New Roman"/>
          <w:sz w:val="28"/>
          <w:szCs w:val="28"/>
        </w:rPr>
        <w:t xml:space="preserve">. </w:t>
      </w:r>
    </w:p>
    <w:p w:rsidR="00174CFE" w:rsidRDefault="00174CFE" w:rsidP="00174CF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4CFE">
        <w:rPr>
          <w:rFonts w:ascii="Times New Roman" w:hAnsi="Times New Roman"/>
          <w:sz w:val="28"/>
          <w:szCs w:val="28"/>
        </w:rPr>
        <w:t>Мониторинг Дорожной карты показал выполнение муниципальными образованиями всех основных мероприятий, необходимых для начала ведения договорной деятельности по социальному сертификату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174C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74CFE" w:rsidRDefault="007700CC" w:rsidP="00174CF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DD8">
        <w:rPr>
          <w:rFonts w:ascii="Times New Roman" w:hAnsi="Times New Roman"/>
          <w:sz w:val="28"/>
          <w:szCs w:val="28"/>
        </w:rPr>
        <w:t xml:space="preserve">Внедрение социального заказа осуществлялось на базе </w:t>
      </w:r>
      <w:r w:rsidR="00B35DD8" w:rsidRPr="00B35DD8">
        <w:rPr>
          <w:rFonts w:ascii="Times New Roman" w:hAnsi="Times New Roman"/>
          <w:sz w:val="28"/>
          <w:szCs w:val="28"/>
        </w:rPr>
        <w:t xml:space="preserve">47 </w:t>
      </w:r>
      <w:r w:rsidRPr="00B35DD8">
        <w:rPr>
          <w:rFonts w:ascii="Times New Roman" w:hAnsi="Times New Roman"/>
          <w:sz w:val="28"/>
          <w:szCs w:val="28"/>
        </w:rPr>
        <w:t>учреждений дополнительного</w:t>
      </w:r>
      <w:r w:rsidR="00B35DD8">
        <w:rPr>
          <w:rFonts w:ascii="Times New Roman" w:hAnsi="Times New Roman"/>
          <w:sz w:val="28"/>
          <w:szCs w:val="28"/>
        </w:rPr>
        <w:t xml:space="preserve"> образования Ивановской области, из них 10 спортивных школ</w:t>
      </w:r>
      <w:r w:rsidRPr="00B35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5DD8" w:rsidRPr="00B35DD8">
        <w:rPr>
          <w:rFonts w:ascii="Times New Roman" w:hAnsi="Times New Roman"/>
          <w:sz w:val="28"/>
          <w:szCs w:val="28"/>
        </w:rPr>
        <w:t xml:space="preserve">города Кинешма, Шуя, Вичуга, Тейково, Родниковского, </w:t>
      </w:r>
      <w:proofErr w:type="spellStart"/>
      <w:r w:rsidR="00B35DD8" w:rsidRPr="00B35DD8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B35DD8" w:rsidRPr="00B35D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5DD8" w:rsidRPr="00B35DD8">
        <w:rPr>
          <w:rFonts w:ascii="Times New Roman" w:hAnsi="Times New Roman"/>
          <w:sz w:val="28"/>
          <w:szCs w:val="28"/>
        </w:rPr>
        <w:t>Тейковского</w:t>
      </w:r>
      <w:proofErr w:type="spellEnd"/>
      <w:r w:rsidR="00B35DD8" w:rsidRPr="00B35DD8">
        <w:rPr>
          <w:rFonts w:ascii="Times New Roman" w:hAnsi="Times New Roman"/>
          <w:sz w:val="28"/>
          <w:szCs w:val="28"/>
        </w:rPr>
        <w:t>, Приволжского районов.</w:t>
      </w:r>
      <w:r w:rsidR="00E1323F" w:rsidRPr="00E1323F">
        <w:rPr>
          <w:rFonts w:ascii="Times New Roman" w:hAnsi="Times New Roman"/>
          <w:sz w:val="28"/>
          <w:szCs w:val="28"/>
        </w:rPr>
        <w:t xml:space="preserve"> </w:t>
      </w:r>
    </w:p>
    <w:p w:rsidR="00174CFE" w:rsidRDefault="00E1323F" w:rsidP="00174CF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23F">
        <w:rPr>
          <w:rFonts w:ascii="Times New Roman" w:hAnsi="Times New Roman"/>
          <w:sz w:val="28"/>
          <w:szCs w:val="28"/>
        </w:rPr>
        <w:t xml:space="preserve">В рамках внедрения социального заказа для организации общественной экспертизы программ, реализуемых за счет средств социального сертификата были привлечены 8 экспертов. Экспертиза программ проводилась с июля по август. Всего в 2023 году экспертизу прошли 147 программ, за весь период внедрения целевой модели развития дополнительного образования детей (далее – Целевая модель) -  824 программы. </w:t>
      </w:r>
    </w:p>
    <w:p w:rsidR="00174CFE" w:rsidRDefault="002B3E0F" w:rsidP="00174CF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891">
        <w:rPr>
          <w:rFonts w:ascii="Times New Roman" w:hAnsi="Times New Roman"/>
          <w:sz w:val="28"/>
          <w:szCs w:val="28"/>
        </w:rPr>
        <w:t>Социальный заказ</w:t>
      </w:r>
      <w:r w:rsidR="007700CC" w:rsidRPr="00192891">
        <w:rPr>
          <w:rFonts w:ascii="Times New Roman" w:hAnsi="Times New Roman"/>
          <w:sz w:val="28"/>
          <w:szCs w:val="28"/>
        </w:rPr>
        <w:t xml:space="preserve"> внедрен в 2</w:t>
      </w:r>
      <w:r w:rsidRPr="00192891">
        <w:rPr>
          <w:rFonts w:ascii="Times New Roman" w:hAnsi="Times New Roman"/>
          <w:sz w:val="28"/>
          <w:szCs w:val="28"/>
        </w:rPr>
        <w:t>7</w:t>
      </w:r>
      <w:r w:rsidR="007700CC" w:rsidRPr="00192891">
        <w:rPr>
          <w:rFonts w:ascii="Times New Roman" w:hAnsi="Times New Roman"/>
          <w:sz w:val="28"/>
          <w:szCs w:val="28"/>
        </w:rPr>
        <w:t xml:space="preserve"> муниципал</w:t>
      </w:r>
      <w:r w:rsidRPr="00192891">
        <w:rPr>
          <w:rFonts w:ascii="Times New Roman" w:hAnsi="Times New Roman"/>
          <w:sz w:val="28"/>
          <w:szCs w:val="28"/>
        </w:rPr>
        <w:t>ьных образованиях Ивановской области</w:t>
      </w:r>
      <w:r w:rsidR="00E030F2">
        <w:rPr>
          <w:rFonts w:ascii="Times New Roman" w:hAnsi="Times New Roman"/>
          <w:sz w:val="28"/>
          <w:szCs w:val="28"/>
        </w:rPr>
        <w:t xml:space="preserve"> (100%)</w:t>
      </w:r>
      <w:r w:rsidRPr="00192891">
        <w:rPr>
          <w:rFonts w:ascii="Times New Roman" w:hAnsi="Times New Roman"/>
          <w:sz w:val="28"/>
          <w:szCs w:val="28"/>
        </w:rPr>
        <w:t>.</w:t>
      </w:r>
      <w:r w:rsidR="00F3608A" w:rsidRPr="00192891">
        <w:rPr>
          <w:rFonts w:ascii="Times New Roman" w:hAnsi="Times New Roman"/>
          <w:sz w:val="28"/>
          <w:szCs w:val="28"/>
        </w:rPr>
        <w:t xml:space="preserve"> </w:t>
      </w:r>
      <w:r w:rsidR="007700CC" w:rsidRPr="00192891">
        <w:rPr>
          <w:rFonts w:ascii="Times New Roman" w:hAnsi="Times New Roman"/>
          <w:sz w:val="28"/>
          <w:szCs w:val="28"/>
        </w:rPr>
        <w:t xml:space="preserve"> </w:t>
      </w:r>
    </w:p>
    <w:p w:rsidR="00174CFE" w:rsidRDefault="007700CC" w:rsidP="00174CF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1335">
        <w:rPr>
          <w:rFonts w:ascii="Times New Roman" w:hAnsi="Times New Roman"/>
          <w:sz w:val="28"/>
          <w:szCs w:val="28"/>
        </w:rPr>
        <w:t xml:space="preserve">Показатель охвата детей </w:t>
      </w:r>
      <w:r w:rsidR="00F51335">
        <w:rPr>
          <w:rFonts w:ascii="Times New Roman" w:hAnsi="Times New Roman"/>
          <w:sz w:val="28"/>
          <w:szCs w:val="28"/>
        </w:rPr>
        <w:t xml:space="preserve">в возрасте от 5 до 18 лет </w:t>
      </w:r>
      <w:r w:rsidR="00192891" w:rsidRPr="00F51335">
        <w:rPr>
          <w:rFonts w:ascii="Times New Roman" w:hAnsi="Times New Roman"/>
          <w:sz w:val="28"/>
          <w:szCs w:val="28"/>
        </w:rPr>
        <w:t>социальным сертификатом</w:t>
      </w:r>
      <w:r w:rsidRPr="00F51335">
        <w:rPr>
          <w:rFonts w:ascii="Times New Roman" w:hAnsi="Times New Roman"/>
          <w:sz w:val="28"/>
          <w:szCs w:val="28"/>
        </w:rPr>
        <w:t xml:space="preserve"> в Ивановской области составил </w:t>
      </w:r>
      <w:r w:rsidR="00B338FF" w:rsidRPr="00B338FF">
        <w:rPr>
          <w:rFonts w:ascii="Times New Roman" w:hAnsi="Times New Roman"/>
          <w:sz w:val="28"/>
          <w:szCs w:val="28"/>
        </w:rPr>
        <w:t>40</w:t>
      </w:r>
      <w:r w:rsidRPr="00B338FF">
        <w:rPr>
          <w:rFonts w:ascii="Times New Roman" w:hAnsi="Times New Roman"/>
          <w:sz w:val="28"/>
          <w:szCs w:val="28"/>
        </w:rPr>
        <w:t>,7%</w:t>
      </w:r>
      <w:r w:rsidR="00F51335" w:rsidRPr="00B338FF">
        <w:rPr>
          <w:rFonts w:ascii="Times New Roman" w:hAnsi="Times New Roman"/>
          <w:sz w:val="28"/>
          <w:szCs w:val="28"/>
        </w:rPr>
        <w:t xml:space="preserve"> (нарастающий итог)</w:t>
      </w:r>
      <w:r w:rsidRPr="00B338FF">
        <w:rPr>
          <w:rFonts w:ascii="Times New Roman" w:hAnsi="Times New Roman"/>
          <w:sz w:val="28"/>
          <w:szCs w:val="28"/>
        </w:rPr>
        <w:t xml:space="preserve">. </w:t>
      </w:r>
      <w:r w:rsidR="00B338FF">
        <w:rPr>
          <w:rFonts w:ascii="Times New Roman" w:hAnsi="Times New Roman"/>
          <w:sz w:val="28"/>
          <w:szCs w:val="28"/>
        </w:rPr>
        <w:t xml:space="preserve">С начала учебного года заключено </w:t>
      </w:r>
      <w:r w:rsidR="00662E5F">
        <w:rPr>
          <w:rFonts w:ascii="Times New Roman" w:hAnsi="Times New Roman"/>
          <w:sz w:val="28"/>
          <w:szCs w:val="28"/>
        </w:rPr>
        <w:t>19057</w:t>
      </w:r>
      <w:r w:rsidR="00B338FF">
        <w:rPr>
          <w:rFonts w:ascii="Times New Roman" w:hAnsi="Times New Roman"/>
          <w:sz w:val="28"/>
          <w:szCs w:val="28"/>
        </w:rPr>
        <w:t xml:space="preserve"> договоров на </w:t>
      </w:r>
      <w:r w:rsidR="00136D5F">
        <w:rPr>
          <w:rFonts w:ascii="Times New Roman" w:hAnsi="Times New Roman"/>
          <w:sz w:val="28"/>
          <w:szCs w:val="28"/>
        </w:rPr>
        <w:t>обучение по</w:t>
      </w:r>
      <w:r w:rsidR="00B338FF">
        <w:rPr>
          <w:rFonts w:ascii="Times New Roman" w:hAnsi="Times New Roman"/>
          <w:sz w:val="28"/>
          <w:szCs w:val="28"/>
        </w:rPr>
        <w:t xml:space="preserve"> программ</w:t>
      </w:r>
      <w:r w:rsidR="00136D5F">
        <w:rPr>
          <w:rFonts w:ascii="Times New Roman" w:hAnsi="Times New Roman"/>
          <w:sz w:val="28"/>
          <w:szCs w:val="28"/>
        </w:rPr>
        <w:t>ам</w:t>
      </w:r>
      <w:r w:rsidR="008A263B">
        <w:rPr>
          <w:rFonts w:ascii="Times New Roman" w:hAnsi="Times New Roman"/>
          <w:sz w:val="28"/>
          <w:szCs w:val="28"/>
        </w:rPr>
        <w:t xml:space="preserve"> </w:t>
      </w:r>
      <w:r w:rsidR="008A263B">
        <w:rPr>
          <w:rFonts w:ascii="Times New Roman" w:hAnsi="Times New Roman"/>
          <w:sz w:val="28"/>
          <w:szCs w:val="28"/>
        </w:rPr>
        <w:lastRenderedPageBreak/>
        <w:t>за счет средств социального сертификата.</w:t>
      </w:r>
      <w:r w:rsidR="00ED04BA">
        <w:rPr>
          <w:rFonts w:ascii="Times New Roman" w:hAnsi="Times New Roman"/>
          <w:sz w:val="28"/>
          <w:szCs w:val="28"/>
        </w:rPr>
        <w:t xml:space="preserve"> </w:t>
      </w:r>
      <w:r w:rsidRPr="005D1CFC">
        <w:rPr>
          <w:rFonts w:ascii="Times New Roman" w:hAnsi="Times New Roman"/>
          <w:sz w:val="28"/>
          <w:szCs w:val="28"/>
        </w:rPr>
        <w:t xml:space="preserve">Плановый показатель охвата детей </w:t>
      </w:r>
      <w:r w:rsidR="00ED04BA" w:rsidRPr="005D1CFC">
        <w:rPr>
          <w:rFonts w:ascii="Times New Roman" w:hAnsi="Times New Roman"/>
          <w:sz w:val="28"/>
          <w:szCs w:val="28"/>
        </w:rPr>
        <w:t xml:space="preserve">социальными сертификатами </w:t>
      </w:r>
      <w:r w:rsidRPr="005D1CFC">
        <w:rPr>
          <w:rFonts w:ascii="Times New Roman" w:hAnsi="Times New Roman"/>
          <w:sz w:val="28"/>
          <w:szCs w:val="28"/>
        </w:rPr>
        <w:t xml:space="preserve">достигнут в </w:t>
      </w:r>
      <w:r w:rsidR="00ED04BA" w:rsidRPr="005D1CFC">
        <w:rPr>
          <w:rFonts w:ascii="Times New Roman" w:hAnsi="Times New Roman"/>
          <w:sz w:val="28"/>
          <w:szCs w:val="28"/>
        </w:rPr>
        <w:t xml:space="preserve">23 </w:t>
      </w:r>
      <w:r w:rsidRPr="005D1CFC">
        <w:rPr>
          <w:rFonts w:ascii="Times New Roman" w:hAnsi="Times New Roman"/>
          <w:sz w:val="28"/>
          <w:szCs w:val="28"/>
        </w:rPr>
        <w:t>муниципал</w:t>
      </w:r>
      <w:r w:rsidR="00136D5F">
        <w:rPr>
          <w:rFonts w:ascii="Times New Roman" w:hAnsi="Times New Roman"/>
          <w:sz w:val="28"/>
          <w:szCs w:val="28"/>
        </w:rPr>
        <w:t>ьных образованиях</w:t>
      </w:r>
      <w:r w:rsidRPr="005D1CFC">
        <w:rPr>
          <w:rFonts w:ascii="Times New Roman" w:hAnsi="Times New Roman"/>
          <w:sz w:val="28"/>
          <w:szCs w:val="28"/>
        </w:rPr>
        <w:t xml:space="preserve"> (</w:t>
      </w:r>
      <w:r w:rsidR="00ED04BA" w:rsidRPr="005D1CFC">
        <w:rPr>
          <w:rFonts w:ascii="Times New Roman" w:hAnsi="Times New Roman"/>
          <w:sz w:val="28"/>
          <w:szCs w:val="28"/>
        </w:rPr>
        <w:t>2022 – 15 муниципалитетов</w:t>
      </w:r>
      <w:r w:rsidRPr="005D1CFC">
        <w:rPr>
          <w:rFonts w:ascii="Times New Roman" w:hAnsi="Times New Roman"/>
          <w:sz w:val="28"/>
          <w:szCs w:val="28"/>
        </w:rPr>
        <w:t xml:space="preserve">).  Из них в </w:t>
      </w:r>
      <w:r w:rsidR="00ED04BA" w:rsidRPr="005D1CFC">
        <w:rPr>
          <w:rFonts w:ascii="Times New Roman" w:hAnsi="Times New Roman"/>
          <w:sz w:val="28"/>
          <w:szCs w:val="28"/>
        </w:rPr>
        <w:t xml:space="preserve">13 </w:t>
      </w:r>
      <w:r w:rsidRPr="005D1CFC">
        <w:rPr>
          <w:rFonts w:ascii="Times New Roman" w:hAnsi="Times New Roman"/>
          <w:sz w:val="28"/>
          <w:szCs w:val="28"/>
        </w:rPr>
        <w:t>муниципал</w:t>
      </w:r>
      <w:r w:rsidR="00136D5F">
        <w:rPr>
          <w:rFonts w:ascii="Times New Roman" w:hAnsi="Times New Roman"/>
          <w:sz w:val="28"/>
          <w:szCs w:val="28"/>
        </w:rPr>
        <w:t>ьных образованиях</w:t>
      </w:r>
      <w:r w:rsidRPr="005D1CFC">
        <w:rPr>
          <w:rFonts w:ascii="Times New Roman" w:hAnsi="Times New Roman"/>
          <w:sz w:val="28"/>
          <w:szCs w:val="28"/>
        </w:rPr>
        <w:t xml:space="preserve"> </w:t>
      </w:r>
      <w:r w:rsidR="00ED04BA" w:rsidRPr="005D1CFC">
        <w:rPr>
          <w:rFonts w:ascii="Times New Roman" w:hAnsi="Times New Roman"/>
          <w:sz w:val="28"/>
          <w:szCs w:val="28"/>
        </w:rPr>
        <w:t xml:space="preserve">(2022 – 4 муниципалитета) </w:t>
      </w:r>
      <w:r w:rsidRPr="005D1CFC">
        <w:rPr>
          <w:rFonts w:ascii="Times New Roman" w:hAnsi="Times New Roman"/>
          <w:sz w:val="28"/>
          <w:szCs w:val="28"/>
        </w:rPr>
        <w:t>данный показатель превысил 25% (</w:t>
      </w:r>
      <w:proofErr w:type="spellStart"/>
      <w:r w:rsidR="00662E5F">
        <w:rPr>
          <w:rFonts w:ascii="Times New Roman" w:hAnsi="Times New Roman"/>
          <w:sz w:val="28"/>
          <w:szCs w:val="28"/>
        </w:rPr>
        <w:t>г.о</w:t>
      </w:r>
      <w:proofErr w:type="spellEnd"/>
      <w:r w:rsidR="00662E5F">
        <w:rPr>
          <w:rFonts w:ascii="Times New Roman" w:hAnsi="Times New Roman"/>
          <w:sz w:val="28"/>
          <w:szCs w:val="28"/>
        </w:rPr>
        <w:t>. Ш</w:t>
      </w:r>
      <w:r w:rsidR="00ED04BA" w:rsidRPr="005D1CFC">
        <w:rPr>
          <w:rFonts w:ascii="Times New Roman" w:hAnsi="Times New Roman"/>
          <w:sz w:val="28"/>
          <w:szCs w:val="28"/>
        </w:rPr>
        <w:t xml:space="preserve">уя, </w:t>
      </w:r>
      <w:proofErr w:type="spellStart"/>
      <w:r w:rsidR="00ED04BA" w:rsidRPr="005D1CFC">
        <w:rPr>
          <w:rFonts w:ascii="Times New Roman" w:hAnsi="Times New Roman"/>
          <w:sz w:val="28"/>
          <w:szCs w:val="28"/>
        </w:rPr>
        <w:t>Верхнеландеховский</w:t>
      </w:r>
      <w:proofErr w:type="spellEnd"/>
      <w:r w:rsidR="00ED04BA" w:rsidRPr="005D1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04BA" w:rsidRPr="005D1CFC">
        <w:rPr>
          <w:rFonts w:ascii="Times New Roman" w:hAnsi="Times New Roman"/>
          <w:sz w:val="28"/>
          <w:szCs w:val="28"/>
        </w:rPr>
        <w:t>Вичугский</w:t>
      </w:r>
      <w:proofErr w:type="spellEnd"/>
      <w:r w:rsidR="00ED04BA" w:rsidRPr="005D1CFC">
        <w:rPr>
          <w:rFonts w:ascii="Times New Roman" w:hAnsi="Times New Roman"/>
          <w:sz w:val="28"/>
          <w:szCs w:val="28"/>
        </w:rPr>
        <w:t xml:space="preserve">, </w:t>
      </w:r>
      <w:r w:rsidR="005D1CFC" w:rsidRPr="005D1CFC">
        <w:rPr>
          <w:rFonts w:ascii="Times New Roman" w:hAnsi="Times New Roman"/>
          <w:sz w:val="28"/>
          <w:szCs w:val="28"/>
        </w:rPr>
        <w:t xml:space="preserve">Заволжский, Ивановский, Кинешемский, </w:t>
      </w:r>
      <w:proofErr w:type="spellStart"/>
      <w:r w:rsidR="005D1CFC" w:rsidRPr="005D1CFC">
        <w:rPr>
          <w:rFonts w:ascii="Times New Roman" w:hAnsi="Times New Roman"/>
          <w:sz w:val="28"/>
          <w:szCs w:val="28"/>
        </w:rPr>
        <w:t>Лежневский</w:t>
      </w:r>
      <w:proofErr w:type="spellEnd"/>
      <w:r w:rsidR="005D1CFC" w:rsidRPr="005D1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D1CFC" w:rsidRPr="005D1CFC">
        <w:rPr>
          <w:rFonts w:ascii="Times New Roman" w:hAnsi="Times New Roman"/>
          <w:sz w:val="28"/>
          <w:szCs w:val="28"/>
        </w:rPr>
        <w:t>Пучежский</w:t>
      </w:r>
      <w:proofErr w:type="spellEnd"/>
      <w:r w:rsidRPr="005D1CFC">
        <w:rPr>
          <w:rFonts w:ascii="Times New Roman" w:hAnsi="Times New Roman"/>
          <w:sz w:val="28"/>
          <w:szCs w:val="28"/>
        </w:rPr>
        <w:t xml:space="preserve">, </w:t>
      </w:r>
      <w:r w:rsidR="005D1CFC" w:rsidRPr="005D1CFC">
        <w:rPr>
          <w:rFonts w:ascii="Times New Roman" w:hAnsi="Times New Roman"/>
          <w:sz w:val="28"/>
          <w:szCs w:val="28"/>
        </w:rPr>
        <w:t>Приволжский</w:t>
      </w:r>
      <w:r w:rsidRPr="005D1CFC">
        <w:rPr>
          <w:rFonts w:ascii="Times New Roman" w:hAnsi="Times New Roman"/>
          <w:sz w:val="28"/>
          <w:szCs w:val="28"/>
        </w:rPr>
        <w:t>,</w:t>
      </w:r>
      <w:r w:rsidRPr="005D1CFC">
        <w:t xml:space="preserve"> </w:t>
      </w:r>
      <w:proofErr w:type="spellStart"/>
      <w:r w:rsidRPr="005D1CFC">
        <w:rPr>
          <w:rFonts w:ascii="Times New Roman" w:hAnsi="Times New Roman"/>
          <w:sz w:val="28"/>
          <w:szCs w:val="28"/>
        </w:rPr>
        <w:t>Пестяковский</w:t>
      </w:r>
      <w:proofErr w:type="spellEnd"/>
      <w:r w:rsidRPr="005D1CFC">
        <w:rPr>
          <w:rFonts w:ascii="Times New Roman" w:hAnsi="Times New Roman"/>
          <w:sz w:val="28"/>
          <w:szCs w:val="28"/>
        </w:rPr>
        <w:t xml:space="preserve">, </w:t>
      </w:r>
      <w:r w:rsidR="005D1CFC" w:rsidRPr="005D1CFC">
        <w:rPr>
          <w:rFonts w:ascii="Times New Roman" w:hAnsi="Times New Roman"/>
          <w:sz w:val="28"/>
          <w:szCs w:val="28"/>
        </w:rPr>
        <w:t xml:space="preserve">Савинский, </w:t>
      </w:r>
      <w:proofErr w:type="spellStart"/>
      <w:r w:rsidR="005D1CFC" w:rsidRPr="005D1CFC">
        <w:rPr>
          <w:rFonts w:ascii="Times New Roman" w:hAnsi="Times New Roman"/>
          <w:sz w:val="28"/>
          <w:szCs w:val="28"/>
        </w:rPr>
        <w:t>Тейковский</w:t>
      </w:r>
      <w:proofErr w:type="spellEnd"/>
      <w:r w:rsidR="005D1CFC" w:rsidRPr="005D1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CFC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5D1CFC">
        <w:rPr>
          <w:rFonts w:ascii="Times New Roman" w:hAnsi="Times New Roman"/>
          <w:sz w:val="28"/>
          <w:szCs w:val="28"/>
        </w:rPr>
        <w:t xml:space="preserve"> район</w:t>
      </w:r>
      <w:r w:rsidR="005D1CFC" w:rsidRPr="005D1CFC">
        <w:rPr>
          <w:rFonts w:ascii="Times New Roman" w:hAnsi="Times New Roman"/>
          <w:sz w:val="28"/>
          <w:szCs w:val="28"/>
        </w:rPr>
        <w:t>ы</w:t>
      </w:r>
      <w:r w:rsidRPr="005D1CFC">
        <w:rPr>
          <w:rFonts w:ascii="Times New Roman" w:hAnsi="Times New Roman"/>
          <w:sz w:val="28"/>
          <w:szCs w:val="28"/>
        </w:rPr>
        <w:t xml:space="preserve">). Не достигнут плановый показатель </w:t>
      </w:r>
      <w:proofErr w:type="gramStart"/>
      <w:r w:rsidRPr="005D1CFC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5D1CFC">
        <w:rPr>
          <w:rFonts w:ascii="Times New Roman" w:hAnsi="Times New Roman"/>
          <w:sz w:val="28"/>
          <w:szCs w:val="28"/>
        </w:rPr>
        <w:t>г.о</w:t>
      </w:r>
      <w:proofErr w:type="spellEnd"/>
      <w:r w:rsidRPr="005D1CFC">
        <w:rPr>
          <w:rFonts w:ascii="Times New Roman" w:hAnsi="Times New Roman"/>
          <w:sz w:val="28"/>
          <w:szCs w:val="28"/>
        </w:rPr>
        <w:t>.</w:t>
      </w:r>
      <w:proofErr w:type="gramEnd"/>
      <w:r w:rsidRPr="005D1CFC">
        <w:rPr>
          <w:rFonts w:ascii="Times New Roman" w:hAnsi="Times New Roman"/>
          <w:sz w:val="28"/>
          <w:szCs w:val="28"/>
        </w:rPr>
        <w:t xml:space="preserve"> Иваново, Комсомольск</w:t>
      </w:r>
      <w:r w:rsidR="00136D5F">
        <w:rPr>
          <w:rFonts w:ascii="Times New Roman" w:hAnsi="Times New Roman"/>
          <w:sz w:val="28"/>
          <w:szCs w:val="28"/>
        </w:rPr>
        <w:t>ом</w:t>
      </w:r>
      <w:r w:rsidRPr="005D1CFC">
        <w:rPr>
          <w:rFonts w:ascii="Times New Roman" w:hAnsi="Times New Roman"/>
          <w:sz w:val="28"/>
          <w:szCs w:val="28"/>
        </w:rPr>
        <w:t>, Палехск</w:t>
      </w:r>
      <w:r w:rsidR="00136D5F">
        <w:rPr>
          <w:rFonts w:ascii="Times New Roman" w:hAnsi="Times New Roman"/>
          <w:sz w:val="28"/>
          <w:szCs w:val="28"/>
        </w:rPr>
        <w:t>ом</w:t>
      </w:r>
      <w:r w:rsidRPr="005D1C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1CFC">
        <w:rPr>
          <w:rFonts w:ascii="Times New Roman" w:hAnsi="Times New Roman"/>
          <w:sz w:val="28"/>
          <w:szCs w:val="28"/>
        </w:rPr>
        <w:t>Юрьевецк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Pr="005D1CFC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ах</w:t>
      </w:r>
      <w:r w:rsidRPr="005D1CFC">
        <w:rPr>
          <w:rFonts w:ascii="Times New Roman" w:hAnsi="Times New Roman"/>
          <w:sz w:val="28"/>
          <w:szCs w:val="28"/>
        </w:rPr>
        <w:t xml:space="preserve"> </w:t>
      </w:r>
      <w:r w:rsidRPr="00662E5F">
        <w:rPr>
          <w:rFonts w:ascii="Times New Roman" w:hAnsi="Times New Roman"/>
          <w:sz w:val="28"/>
          <w:szCs w:val="28"/>
        </w:rPr>
        <w:t xml:space="preserve">(Приложение </w:t>
      </w:r>
      <w:r w:rsidR="00174CFE">
        <w:rPr>
          <w:rFonts w:ascii="Times New Roman" w:hAnsi="Times New Roman"/>
          <w:sz w:val="28"/>
          <w:szCs w:val="28"/>
        </w:rPr>
        <w:t>2</w:t>
      </w:r>
      <w:r w:rsidRPr="00662E5F">
        <w:rPr>
          <w:rFonts w:ascii="Times New Roman" w:hAnsi="Times New Roman"/>
          <w:sz w:val="28"/>
          <w:szCs w:val="28"/>
        </w:rPr>
        <w:t>).</w:t>
      </w:r>
    </w:p>
    <w:p w:rsidR="007700CC" w:rsidRPr="00667464" w:rsidRDefault="007700CC" w:rsidP="00174CF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464">
        <w:rPr>
          <w:rFonts w:ascii="Times New Roman" w:hAnsi="Times New Roman"/>
          <w:sz w:val="28"/>
          <w:szCs w:val="28"/>
        </w:rPr>
        <w:t xml:space="preserve">Общее количество детей, обучающихся по программам </w:t>
      </w:r>
      <w:r w:rsidR="004A5C14" w:rsidRPr="00667464">
        <w:rPr>
          <w:rFonts w:ascii="Times New Roman" w:hAnsi="Times New Roman"/>
          <w:sz w:val="28"/>
          <w:szCs w:val="28"/>
        </w:rPr>
        <w:t>за счет средств социальных сертификатов</w:t>
      </w:r>
      <w:r w:rsidR="00667464" w:rsidRPr="00667464">
        <w:rPr>
          <w:rFonts w:ascii="Times New Roman" w:hAnsi="Times New Roman"/>
          <w:sz w:val="28"/>
          <w:szCs w:val="28"/>
        </w:rPr>
        <w:t>,</w:t>
      </w:r>
      <w:r w:rsidRPr="00667464">
        <w:rPr>
          <w:rFonts w:ascii="Times New Roman" w:hAnsi="Times New Roman"/>
          <w:sz w:val="28"/>
          <w:szCs w:val="28"/>
        </w:rPr>
        <w:t xml:space="preserve"> по состоянию на 2</w:t>
      </w:r>
      <w:r w:rsidR="004A5C14" w:rsidRPr="00667464">
        <w:rPr>
          <w:rFonts w:ascii="Times New Roman" w:hAnsi="Times New Roman"/>
          <w:sz w:val="28"/>
          <w:szCs w:val="28"/>
        </w:rPr>
        <w:t>6.</w:t>
      </w:r>
      <w:r w:rsidRPr="00667464">
        <w:rPr>
          <w:rFonts w:ascii="Times New Roman" w:hAnsi="Times New Roman"/>
          <w:sz w:val="28"/>
          <w:szCs w:val="28"/>
        </w:rPr>
        <w:t>12.202</w:t>
      </w:r>
      <w:r w:rsidR="004A5C14" w:rsidRPr="00667464">
        <w:rPr>
          <w:rFonts w:ascii="Times New Roman" w:hAnsi="Times New Roman"/>
          <w:sz w:val="28"/>
          <w:szCs w:val="28"/>
        </w:rPr>
        <w:t>3</w:t>
      </w:r>
      <w:r w:rsidR="00667464" w:rsidRPr="00667464">
        <w:rPr>
          <w:rFonts w:ascii="Times New Roman" w:hAnsi="Times New Roman"/>
          <w:sz w:val="28"/>
          <w:szCs w:val="28"/>
        </w:rPr>
        <w:t xml:space="preserve"> - </w:t>
      </w:r>
      <w:r w:rsidR="004A5C14" w:rsidRPr="00667464">
        <w:rPr>
          <w:rFonts w:ascii="Times New Roman" w:hAnsi="Times New Roman"/>
          <w:sz w:val="28"/>
          <w:szCs w:val="28"/>
        </w:rPr>
        <w:t xml:space="preserve">19057 </w:t>
      </w:r>
      <w:r w:rsidR="00692E44" w:rsidRPr="00667464">
        <w:rPr>
          <w:rFonts w:ascii="Times New Roman" w:hAnsi="Times New Roman"/>
          <w:sz w:val="28"/>
          <w:szCs w:val="28"/>
        </w:rPr>
        <w:t>чел.</w:t>
      </w:r>
      <w:r w:rsidR="004A5C14" w:rsidRPr="00667464">
        <w:rPr>
          <w:rFonts w:ascii="Times New Roman" w:hAnsi="Times New Roman"/>
          <w:sz w:val="28"/>
          <w:szCs w:val="28"/>
        </w:rPr>
        <w:t xml:space="preserve"> (2022 – 18676</w:t>
      </w:r>
      <w:r w:rsidR="00667464" w:rsidRPr="00667464">
        <w:rPr>
          <w:rFonts w:ascii="Times New Roman" w:hAnsi="Times New Roman"/>
          <w:sz w:val="28"/>
          <w:szCs w:val="28"/>
        </w:rPr>
        <w:t xml:space="preserve"> чел.</w:t>
      </w:r>
      <w:r w:rsidR="004A5C14" w:rsidRPr="00667464">
        <w:rPr>
          <w:rFonts w:ascii="Times New Roman" w:hAnsi="Times New Roman"/>
          <w:sz w:val="28"/>
          <w:szCs w:val="28"/>
        </w:rPr>
        <w:t>)</w:t>
      </w:r>
      <w:r w:rsidR="00667464" w:rsidRPr="00667464">
        <w:rPr>
          <w:rFonts w:ascii="Times New Roman" w:hAnsi="Times New Roman"/>
          <w:sz w:val="28"/>
          <w:szCs w:val="28"/>
        </w:rPr>
        <w:t>,</w:t>
      </w:r>
      <w:r w:rsidRPr="00667464">
        <w:rPr>
          <w:rFonts w:ascii="Times New Roman" w:hAnsi="Times New Roman"/>
          <w:sz w:val="28"/>
          <w:szCs w:val="28"/>
        </w:rPr>
        <w:t xml:space="preserve"> что составляет </w:t>
      </w:r>
      <w:r w:rsidR="004A5C14" w:rsidRPr="00667464">
        <w:rPr>
          <w:rFonts w:ascii="Times New Roman" w:hAnsi="Times New Roman"/>
          <w:sz w:val="28"/>
          <w:szCs w:val="28"/>
        </w:rPr>
        <w:t>52,3%</w:t>
      </w:r>
      <w:r w:rsidR="00667464" w:rsidRPr="00667464">
        <w:rPr>
          <w:rFonts w:ascii="Times New Roman" w:hAnsi="Times New Roman"/>
          <w:sz w:val="28"/>
          <w:szCs w:val="28"/>
        </w:rPr>
        <w:t xml:space="preserve"> (2022- 69,8%) наполняемости детей на этих программах</w:t>
      </w:r>
      <w:r w:rsidR="004A5C14" w:rsidRPr="00667464">
        <w:rPr>
          <w:rFonts w:ascii="Times New Roman" w:hAnsi="Times New Roman"/>
          <w:sz w:val="28"/>
          <w:szCs w:val="28"/>
        </w:rPr>
        <w:t xml:space="preserve">. По сравнению с декабрем 2022 года отмечено снижение общего </w:t>
      </w:r>
      <w:r w:rsidR="00692E44" w:rsidRPr="00667464">
        <w:rPr>
          <w:rFonts w:ascii="Times New Roman" w:hAnsi="Times New Roman"/>
          <w:sz w:val="28"/>
          <w:szCs w:val="28"/>
        </w:rPr>
        <w:t>показателя по</w:t>
      </w:r>
      <w:r w:rsidRPr="00667464">
        <w:rPr>
          <w:rFonts w:ascii="Times New Roman" w:hAnsi="Times New Roman"/>
          <w:sz w:val="28"/>
          <w:szCs w:val="28"/>
        </w:rPr>
        <w:t xml:space="preserve"> наполняемости детей на программы</w:t>
      </w:r>
      <w:r w:rsidR="00692E44" w:rsidRPr="00667464">
        <w:rPr>
          <w:rFonts w:ascii="Times New Roman" w:hAnsi="Times New Roman"/>
          <w:sz w:val="28"/>
          <w:szCs w:val="28"/>
        </w:rPr>
        <w:t xml:space="preserve"> за счет средств социальных сертификатов</w:t>
      </w:r>
      <w:r w:rsidR="004827FB" w:rsidRPr="00667464">
        <w:rPr>
          <w:rFonts w:ascii="Times New Roman" w:hAnsi="Times New Roman"/>
          <w:sz w:val="28"/>
          <w:szCs w:val="28"/>
        </w:rPr>
        <w:t xml:space="preserve"> </w:t>
      </w:r>
      <w:r w:rsidR="00667464" w:rsidRPr="00667464">
        <w:rPr>
          <w:rFonts w:ascii="Times New Roman" w:hAnsi="Times New Roman"/>
          <w:sz w:val="28"/>
          <w:szCs w:val="28"/>
        </w:rPr>
        <w:t>на 17,5%, что связано</w:t>
      </w:r>
      <w:r w:rsidR="004827FB" w:rsidRPr="00667464">
        <w:rPr>
          <w:rFonts w:ascii="Times New Roman" w:hAnsi="Times New Roman"/>
          <w:sz w:val="28"/>
          <w:szCs w:val="28"/>
        </w:rPr>
        <w:t xml:space="preserve"> с </w:t>
      </w:r>
      <w:r w:rsidR="003D4D4E" w:rsidRPr="00667464">
        <w:rPr>
          <w:rFonts w:ascii="Times New Roman" w:hAnsi="Times New Roman"/>
          <w:sz w:val="28"/>
          <w:szCs w:val="28"/>
        </w:rPr>
        <w:t>увеличением в</w:t>
      </w:r>
      <w:r w:rsidR="00667464" w:rsidRPr="00667464">
        <w:rPr>
          <w:rFonts w:ascii="Times New Roman" w:hAnsi="Times New Roman"/>
          <w:sz w:val="28"/>
          <w:szCs w:val="28"/>
        </w:rPr>
        <w:t xml:space="preserve"> 2023 году на 7702 </w:t>
      </w:r>
      <w:r w:rsidR="004827FB" w:rsidRPr="00667464">
        <w:rPr>
          <w:rFonts w:ascii="Times New Roman" w:hAnsi="Times New Roman"/>
          <w:sz w:val="28"/>
          <w:szCs w:val="28"/>
        </w:rPr>
        <w:t>мест</w:t>
      </w:r>
      <w:r w:rsidR="00667464" w:rsidRPr="00667464">
        <w:rPr>
          <w:rFonts w:ascii="Times New Roman" w:hAnsi="Times New Roman"/>
          <w:sz w:val="28"/>
          <w:szCs w:val="28"/>
        </w:rPr>
        <w:t>, доступных</w:t>
      </w:r>
      <w:r w:rsidR="004827FB" w:rsidRPr="00667464">
        <w:rPr>
          <w:rFonts w:ascii="Times New Roman" w:hAnsi="Times New Roman"/>
          <w:sz w:val="28"/>
          <w:szCs w:val="28"/>
        </w:rPr>
        <w:t xml:space="preserve"> для обучения по </w:t>
      </w:r>
      <w:r w:rsidR="00667464" w:rsidRPr="00667464">
        <w:rPr>
          <w:rFonts w:ascii="Times New Roman" w:hAnsi="Times New Roman"/>
          <w:sz w:val="28"/>
          <w:szCs w:val="28"/>
        </w:rPr>
        <w:t xml:space="preserve">социальным </w:t>
      </w:r>
      <w:r w:rsidR="004827FB" w:rsidRPr="00667464">
        <w:rPr>
          <w:rFonts w:ascii="Times New Roman" w:hAnsi="Times New Roman"/>
          <w:sz w:val="28"/>
          <w:szCs w:val="28"/>
        </w:rPr>
        <w:t>сертификатам</w:t>
      </w:r>
      <w:r w:rsidR="00667464" w:rsidRPr="00667464">
        <w:rPr>
          <w:rFonts w:ascii="Times New Roman" w:hAnsi="Times New Roman"/>
          <w:sz w:val="28"/>
          <w:szCs w:val="28"/>
        </w:rPr>
        <w:t xml:space="preserve">. </w:t>
      </w:r>
      <w:r w:rsidRPr="00667464">
        <w:rPr>
          <w:rFonts w:ascii="Times New Roman" w:hAnsi="Times New Roman"/>
          <w:sz w:val="28"/>
          <w:szCs w:val="28"/>
        </w:rPr>
        <w:t xml:space="preserve">(Приложение </w:t>
      </w:r>
      <w:r w:rsidR="00174CFE">
        <w:rPr>
          <w:rFonts w:ascii="Times New Roman" w:hAnsi="Times New Roman"/>
          <w:sz w:val="28"/>
          <w:szCs w:val="28"/>
        </w:rPr>
        <w:t>3</w:t>
      </w:r>
      <w:r w:rsidRPr="00667464">
        <w:rPr>
          <w:rFonts w:ascii="Times New Roman" w:hAnsi="Times New Roman"/>
          <w:sz w:val="28"/>
          <w:szCs w:val="28"/>
        </w:rPr>
        <w:t>).</w:t>
      </w:r>
    </w:p>
    <w:p w:rsidR="005849B8" w:rsidRPr="005849B8" w:rsidRDefault="007700CC" w:rsidP="005849B8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DD9">
        <w:rPr>
          <w:rFonts w:ascii="Times New Roman" w:hAnsi="Times New Roman"/>
          <w:sz w:val="28"/>
          <w:szCs w:val="28"/>
        </w:rPr>
        <w:t xml:space="preserve">С целью эффективного внедрения </w:t>
      </w:r>
      <w:r w:rsidR="00926887" w:rsidRPr="00935DD9">
        <w:rPr>
          <w:rFonts w:ascii="Times New Roman" w:hAnsi="Times New Roman"/>
          <w:sz w:val="28"/>
          <w:szCs w:val="28"/>
        </w:rPr>
        <w:t>социального заказа региональным модельным центром дополнительного образования детей ГАУДПО ИО «Университет непрерывного образования и инноваций» (далее – РМЦ) совместно с муниципальными опорными центрами муниципальных образований</w:t>
      </w:r>
      <w:r w:rsidR="000740E7">
        <w:rPr>
          <w:rFonts w:ascii="Times New Roman" w:hAnsi="Times New Roman"/>
          <w:sz w:val="28"/>
          <w:szCs w:val="28"/>
        </w:rPr>
        <w:t xml:space="preserve"> (далее – МОЦ)</w:t>
      </w:r>
      <w:r w:rsidR="00926887" w:rsidRPr="00935DD9">
        <w:rPr>
          <w:rFonts w:ascii="Times New Roman" w:hAnsi="Times New Roman"/>
          <w:sz w:val="28"/>
          <w:szCs w:val="28"/>
        </w:rPr>
        <w:t xml:space="preserve">, а также при участии федерального оператора по внедрению Целевой модели </w:t>
      </w:r>
      <w:r w:rsidRPr="00935DD9">
        <w:rPr>
          <w:rFonts w:ascii="Times New Roman" w:hAnsi="Times New Roman"/>
          <w:sz w:val="28"/>
          <w:szCs w:val="28"/>
        </w:rPr>
        <w:t xml:space="preserve">была организована и проведена </w:t>
      </w:r>
      <w:r w:rsidR="00926887" w:rsidRPr="00935DD9">
        <w:rPr>
          <w:rFonts w:ascii="Times New Roman" w:hAnsi="Times New Roman"/>
          <w:sz w:val="28"/>
          <w:szCs w:val="28"/>
        </w:rPr>
        <w:t xml:space="preserve">26 октября 2023 года родительская конференция «Социальный заказ – новая реальность в дополнительном образовании». </w:t>
      </w:r>
      <w:r w:rsidR="00935DD9">
        <w:rPr>
          <w:rFonts w:ascii="Times New Roman" w:hAnsi="Times New Roman"/>
          <w:sz w:val="28"/>
          <w:szCs w:val="28"/>
        </w:rPr>
        <w:t xml:space="preserve">На конференцию зарегистрировалось порядка </w:t>
      </w:r>
      <w:r w:rsidR="00E466B4">
        <w:rPr>
          <w:rFonts w:ascii="Times New Roman" w:hAnsi="Times New Roman"/>
          <w:sz w:val="28"/>
          <w:szCs w:val="28"/>
        </w:rPr>
        <w:t>1343 участника. Конференция была посвящена внедрению соц</w:t>
      </w:r>
      <w:r w:rsidR="005849B8">
        <w:rPr>
          <w:rFonts w:ascii="Times New Roman" w:hAnsi="Times New Roman"/>
          <w:sz w:val="28"/>
          <w:szCs w:val="28"/>
        </w:rPr>
        <w:t xml:space="preserve">иального </w:t>
      </w:r>
      <w:r w:rsidR="00E466B4">
        <w:rPr>
          <w:rFonts w:ascii="Times New Roman" w:hAnsi="Times New Roman"/>
          <w:sz w:val="28"/>
          <w:szCs w:val="28"/>
        </w:rPr>
        <w:t>заказа</w:t>
      </w:r>
      <w:r w:rsidR="005849B8">
        <w:rPr>
          <w:rFonts w:ascii="Times New Roman" w:hAnsi="Times New Roman"/>
          <w:sz w:val="28"/>
          <w:szCs w:val="28"/>
        </w:rPr>
        <w:t>.</w:t>
      </w:r>
      <w:r w:rsidR="000A108A">
        <w:rPr>
          <w:rFonts w:ascii="Times New Roman" w:hAnsi="Times New Roman"/>
          <w:sz w:val="28"/>
          <w:szCs w:val="28"/>
        </w:rPr>
        <w:t xml:space="preserve"> Задачей организаторов встречи </w:t>
      </w:r>
      <w:r w:rsidR="00136D5F">
        <w:rPr>
          <w:rFonts w:ascii="Times New Roman" w:hAnsi="Times New Roman"/>
          <w:sz w:val="28"/>
          <w:szCs w:val="28"/>
        </w:rPr>
        <w:t>было</w:t>
      </w:r>
      <w:r w:rsidR="000A108A">
        <w:rPr>
          <w:rFonts w:ascii="Times New Roman" w:hAnsi="Times New Roman"/>
          <w:sz w:val="28"/>
          <w:szCs w:val="28"/>
        </w:rPr>
        <w:t xml:space="preserve"> раскрытие механизмов использования социальных сертификатов при обучении на программах дополнительного образования.</w:t>
      </w:r>
    </w:p>
    <w:p w:rsidR="00E466B4" w:rsidRDefault="00E466B4" w:rsidP="005849B8">
      <w:pPr>
        <w:pStyle w:val="a5"/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всего периода внедрения </w:t>
      </w:r>
      <w:r w:rsidR="000A108A">
        <w:rPr>
          <w:rFonts w:ascii="Times New Roman" w:hAnsi="Times New Roman"/>
          <w:sz w:val="28"/>
          <w:szCs w:val="28"/>
        </w:rPr>
        <w:t xml:space="preserve">социального заказа </w:t>
      </w:r>
      <w:r>
        <w:rPr>
          <w:rFonts w:ascii="Times New Roman" w:hAnsi="Times New Roman"/>
          <w:sz w:val="28"/>
          <w:szCs w:val="28"/>
        </w:rPr>
        <w:t xml:space="preserve">с целью популяризации программ, доступных оплатой сертификатом, муниципальными образованиями проводилась </w:t>
      </w:r>
      <w:r w:rsidR="007700CC" w:rsidRPr="00E466B4">
        <w:rPr>
          <w:rFonts w:ascii="Times New Roman" w:hAnsi="Times New Roman"/>
          <w:sz w:val="28"/>
          <w:szCs w:val="28"/>
        </w:rPr>
        <w:t>информационно-разъяснительная кампания</w:t>
      </w:r>
      <w:r w:rsidRPr="00E466B4">
        <w:rPr>
          <w:rFonts w:ascii="Times New Roman" w:hAnsi="Times New Roman"/>
          <w:sz w:val="28"/>
          <w:szCs w:val="28"/>
        </w:rPr>
        <w:t xml:space="preserve"> среди родительской общественности</w:t>
      </w:r>
      <w:r>
        <w:rPr>
          <w:rFonts w:ascii="Times New Roman" w:hAnsi="Times New Roman"/>
          <w:sz w:val="28"/>
          <w:szCs w:val="28"/>
        </w:rPr>
        <w:t>, разработана памятка для родителей</w:t>
      </w:r>
      <w:r w:rsidR="000740E7">
        <w:rPr>
          <w:rFonts w:ascii="Times New Roman" w:hAnsi="Times New Roman"/>
          <w:sz w:val="28"/>
          <w:szCs w:val="28"/>
        </w:rPr>
        <w:t xml:space="preserve">, </w:t>
      </w:r>
      <w:r w:rsidR="000740E7" w:rsidRPr="000740E7">
        <w:rPr>
          <w:rFonts w:ascii="Times New Roman" w:hAnsi="Times New Roman"/>
          <w:sz w:val="28"/>
          <w:szCs w:val="28"/>
        </w:rPr>
        <w:t>для снижения напряженности среди родителей работала</w:t>
      </w:r>
      <w:r w:rsidR="000A108A">
        <w:rPr>
          <w:rFonts w:ascii="Times New Roman" w:hAnsi="Times New Roman"/>
          <w:sz w:val="28"/>
          <w:szCs w:val="28"/>
        </w:rPr>
        <w:t xml:space="preserve"> «Горячая линия».</w:t>
      </w:r>
    </w:p>
    <w:p w:rsidR="00444E6B" w:rsidRDefault="007700CC" w:rsidP="00444E6B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40E7">
        <w:rPr>
          <w:rFonts w:ascii="Times New Roman" w:hAnsi="Times New Roman"/>
          <w:sz w:val="28"/>
          <w:szCs w:val="28"/>
        </w:rPr>
        <w:t xml:space="preserve">Для привлечения внимания педагогических работников РМЦ совместно с Федеральной экспертной группой по внедрению </w:t>
      </w:r>
      <w:r w:rsidR="00136D5F">
        <w:rPr>
          <w:rFonts w:ascii="Times New Roman" w:hAnsi="Times New Roman"/>
          <w:sz w:val="28"/>
          <w:szCs w:val="28"/>
        </w:rPr>
        <w:t>Ц</w:t>
      </w:r>
      <w:r w:rsidRPr="000740E7">
        <w:rPr>
          <w:rFonts w:ascii="Times New Roman" w:hAnsi="Times New Roman"/>
          <w:sz w:val="28"/>
          <w:szCs w:val="28"/>
        </w:rPr>
        <w:t xml:space="preserve">елевой модели организовали цикл </w:t>
      </w:r>
      <w:proofErr w:type="spellStart"/>
      <w:r w:rsidRPr="000740E7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0740E7">
        <w:rPr>
          <w:rFonts w:ascii="Times New Roman" w:hAnsi="Times New Roman"/>
          <w:sz w:val="28"/>
          <w:szCs w:val="28"/>
        </w:rPr>
        <w:t xml:space="preserve"> для МОЦ. </w:t>
      </w:r>
    </w:p>
    <w:p w:rsidR="00C505D8" w:rsidRDefault="00453EE7" w:rsidP="00C505D8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210C">
        <w:rPr>
          <w:rFonts w:ascii="Times New Roman" w:hAnsi="Times New Roman"/>
          <w:sz w:val="28"/>
          <w:szCs w:val="28"/>
        </w:rPr>
        <w:t xml:space="preserve">В регионе </w:t>
      </w:r>
      <w:r w:rsidR="00444E6B">
        <w:rPr>
          <w:rFonts w:ascii="Times New Roman" w:hAnsi="Times New Roman"/>
          <w:sz w:val="28"/>
          <w:szCs w:val="28"/>
        </w:rPr>
        <w:t xml:space="preserve">в течение года </w:t>
      </w:r>
      <w:r w:rsidR="000C210C" w:rsidRPr="000C210C">
        <w:rPr>
          <w:rFonts w:ascii="Times New Roman" w:hAnsi="Times New Roman"/>
          <w:sz w:val="28"/>
          <w:szCs w:val="28"/>
        </w:rPr>
        <w:t>п</w:t>
      </w:r>
      <w:r w:rsidR="00C505D8">
        <w:rPr>
          <w:rFonts w:ascii="Times New Roman" w:hAnsi="Times New Roman"/>
          <w:sz w:val="28"/>
          <w:szCs w:val="28"/>
        </w:rPr>
        <w:t>родолжена работа по реализации Ц</w:t>
      </w:r>
      <w:r w:rsidR="000C210C" w:rsidRPr="000C210C">
        <w:rPr>
          <w:rFonts w:ascii="Times New Roman" w:hAnsi="Times New Roman"/>
          <w:sz w:val="28"/>
          <w:szCs w:val="28"/>
        </w:rPr>
        <w:t xml:space="preserve">елевой модели развития дополнительного образования детей. </w:t>
      </w:r>
    </w:p>
    <w:p w:rsidR="002550DD" w:rsidRPr="002550DD" w:rsidRDefault="002550DD" w:rsidP="00C505D8">
      <w:pPr>
        <w:pStyle w:val="a5"/>
        <w:spacing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50DD">
        <w:rPr>
          <w:rFonts w:ascii="Times New Roman" w:hAnsi="Times New Roman"/>
          <w:color w:val="000000"/>
          <w:sz w:val="28"/>
          <w:szCs w:val="28"/>
        </w:rPr>
        <w:t xml:space="preserve">Сеть организаций, реализующих дополнительные общеобразовательные программы, в автоматизированной информационной системе «Навигатор дополнительного образования детей в Ивановской области» (далее - </w:t>
      </w:r>
      <w:r w:rsidRPr="002550D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Навигатор) представлена общеобразовательными учреждениями – </w:t>
      </w:r>
      <w:r w:rsidRPr="002550DD">
        <w:rPr>
          <w:rFonts w:ascii="Times New Roman" w:hAnsi="Times New Roman"/>
          <w:sz w:val="28"/>
          <w:szCs w:val="28"/>
        </w:rPr>
        <w:t>221</w:t>
      </w:r>
      <w:r w:rsidRPr="002550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(46%), дошкольными образовательными учреждениями – 135 (28%), учреждениями дополнительного образования – </w:t>
      </w:r>
      <w:r w:rsidR="00F71A30" w:rsidRPr="00AC36F0">
        <w:rPr>
          <w:rFonts w:ascii="Times New Roman" w:hAnsi="Times New Roman"/>
          <w:sz w:val="28"/>
          <w:szCs w:val="28"/>
        </w:rPr>
        <w:t>3</w:t>
      </w:r>
      <w:r w:rsidR="001D71F9" w:rsidRPr="00AC36F0">
        <w:rPr>
          <w:rFonts w:ascii="Times New Roman" w:hAnsi="Times New Roman"/>
          <w:sz w:val="28"/>
          <w:szCs w:val="28"/>
        </w:rPr>
        <w:t>8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C36F0">
        <w:rPr>
          <w:rFonts w:ascii="Times New Roman" w:hAnsi="Times New Roman"/>
          <w:color w:val="000000"/>
          <w:sz w:val="28"/>
          <w:szCs w:val="28"/>
        </w:rPr>
        <w:t>7,9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%), спорта – </w:t>
      </w:r>
      <w:r w:rsidRPr="002550DD">
        <w:rPr>
          <w:rFonts w:ascii="Times New Roman" w:hAnsi="Times New Roman"/>
          <w:sz w:val="28"/>
          <w:szCs w:val="28"/>
        </w:rPr>
        <w:t>2</w:t>
      </w:r>
      <w:r w:rsidR="00F71A30" w:rsidRPr="00F71A30">
        <w:rPr>
          <w:rFonts w:ascii="Times New Roman" w:hAnsi="Times New Roman"/>
          <w:sz w:val="28"/>
          <w:szCs w:val="28"/>
        </w:rPr>
        <w:t>4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C36F0">
        <w:rPr>
          <w:rFonts w:ascii="Times New Roman" w:hAnsi="Times New Roman"/>
          <w:color w:val="000000"/>
          <w:sz w:val="28"/>
          <w:szCs w:val="28"/>
        </w:rPr>
        <w:t>4,9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%), среднего профессионального образования (далее – СПО) – </w:t>
      </w:r>
      <w:r w:rsidRPr="002550DD">
        <w:rPr>
          <w:rFonts w:ascii="Times New Roman" w:hAnsi="Times New Roman"/>
          <w:sz w:val="28"/>
          <w:szCs w:val="28"/>
        </w:rPr>
        <w:t>21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C36F0">
        <w:rPr>
          <w:rFonts w:ascii="Times New Roman" w:hAnsi="Times New Roman"/>
          <w:color w:val="000000"/>
          <w:sz w:val="28"/>
          <w:szCs w:val="28"/>
        </w:rPr>
        <w:t>4,3</w:t>
      </w:r>
      <w:r w:rsidRPr="002550DD">
        <w:rPr>
          <w:rFonts w:ascii="Times New Roman" w:hAnsi="Times New Roman"/>
          <w:color w:val="000000"/>
          <w:sz w:val="28"/>
          <w:szCs w:val="28"/>
        </w:rPr>
        <w:t>%), частными образовательными учреждениями – 13 (</w:t>
      </w:r>
      <w:r w:rsidR="00AC36F0">
        <w:rPr>
          <w:rFonts w:ascii="Times New Roman" w:hAnsi="Times New Roman"/>
          <w:color w:val="000000"/>
          <w:sz w:val="28"/>
          <w:szCs w:val="28"/>
        </w:rPr>
        <w:t>2,7</w:t>
      </w:r>
      <w:r w:rsidRPr="002550DD">
        <w:rPr>
          <w:rFonts w:ascii="Times New Roman" w:hAnsi="Times New Roman"/>
          <w:color w:val="000000"/>
          <w:sz w:val="28"/>
          <w:szCs w:val="28"/>
        </w:rPr>
        <w:t>%), коррекционными школами – 1</w:t>
      </w:r>
      <w:r w:rsidR="002E752C">
        <w:rPr>
          <w:rFonts w:ascii="Times New Roman" w:hAnsi="Times New Roman"/>
          <w:color w:val="000000"/>
          <w:sz w:val="28"/>
          <w:szCs w:val="28"/>
        </w:rPr>
        <w:t>4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C36F0">
        <w:rPr>
          <w:rFonts w:ascii="Times New Roman" w:hAnsi="Times New Roman"/>
          <w:color w:val="000000"/>
          <w:sz w:val="28"/>
          <w:szCs w:val="28"/>
        </w:rPr>
        <w:t>3</w:t>
      </w:r>
      <w:r w:rsidRPr="002550DD">
        <w:rPr>
          <w:rFonts w:ascii="Times New Roman" w:hAnsi="Times New Roman"/>
          <w:color w:val="000000"/>
          <w:sz w:val="28"/>
          <w:szCs w:val="28"/>
        </w:rPr>
        <w:t>%), детскими домами – 1</w:t>
      </w:r>
      <w:r w:rsidR="001D71F9">
        <w:rPr>
          <w:rFonts w:ascii="Times New Roman" w:hAnsi="Times New Roman"/>
          <w:color w:val="000000"/>
          <w:sz w:val="28"/>
          <w:szCs w:val="28"/>
        </w:rPr>
        <w:t>2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 (2,</w:t>
      </w:r>
      <w:r w:rsidR="00AC36F0">
        <w:rPr>
          <w:rFonts w:ascii="Times New Roman" w:hAnsi="Times New Roman"/>
          <w:color w:val="000000"/>
          <w:sz w:val="28"/>
          <w:szCs w:val="28"/>
        </w:rPr>
        <w:t>4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%), высшими учебными заведениями – </w:t>
      </w:r>
      <w:r w:rsidR="001D71F9">
        <w:rPr>
          <w:rFonts w:ascii="Times New Roman" w:hAnsi="Times New Roman"/>
          <w:color w:val="000000"/>
          <w:sz w:val="28"/>
          <w:szCs w:val="28"/>
        </w:rPr>
        <w:t>1</w:t>
      </w:r>
      <w:r w:rsidRPr="002550DD">
        <w:rPr>
          <w:rFonts w:ascii="Times New Roman" w:hAnsi="Times New Roman"/>
          <w:color w:val="000000"/>
          <w:sz w:val="28"/>
          <w:szCs w:val="28"/>
        </w:rPr>
        <w:t xml:space="preserve"> (0,2%), комплексными центрами социального обслуживания – 1 (0,2%), «Ивановским областным центром психолого-медико-социального сопровождения» – 1 (0,2%) и учреждением дополнительного профессионального образования (ГАУДПО ИО «Университет непрерывного образования и инноваций») – 1 (0,2%). </w:t>
      </w:r>
    </w:p>
    <w:p w:rsidR="00453EE7" w:rsidRPr="00C505D8" w:rsidRDefault="00453EE7" w:rsidP="00453EE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05D8">
        <w:rPr>
          <w:rFonts w:ascii="Times New Roman" w:hAnsi="Times New Roman"/>
          <w:sz w:val="28"/>
          <w:szCs w:val="28"/>
        </w:rPr>
        <w:t xml:space="preserve">По итогам </w:t>
      </w:r>
      <w:r w:rsidR="00C505D8" w:rsidRPr="00C505D8">
        <w:rPr>
          <w:rFonts w:ascii="Times New Roman" w:hAnsi="Times New Roman"/>
          <w:sz w:val="28"/>
          <w:szCs w:val="28"/>
        </w:rPr>
        <w:t>реализации</w:t>
      </w:r>
      <w:r w:rsidRPr="00C505D8">
        <w:rPr>
          <w:rFonts w:ascii="Times New Roman" w:hAnsi="Times New Roman"/>
          <w:sz w:val="28"/>
          <w:szCs w:val="28"/>
        </w:rPr>
        <w:t xml:space="preserve"> Целевой модели </w:t>
      </w:r>
      <w:r w:rsidR="00C706DD" w:rsidRPr="00C505D8">
        <w:rPr>
          <w:rFonts w:ascii="Times New Roman" w:hAnsi="Times New Roman"/>
          <w:sz w:val="28"/>
          <w:szCs w:val="28"/>
        </w:rPr>
        <w:t xml:space="preserve">в регионе </w:t>
      </w:r>
      <w:r w:rsidR="00E030F2">
        <w:rPr>
          <w:rFonts w:ascii="Times New Roman" w:hAnsi="Times New Roman"/>
          <w:sz w:val="28"/>
          <w:szCs w:val="28"/>
        </w:rPr>
        <w:t>достигнуты следующие показатели.</w:t>
      </w:r>
    </w:p>
    <w:p w:rsidR="00453EE7" w:rsidRPr="00E030F2" w:rsidRDefault="00453EE7" w:rsidP="00E030F2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E030F2">
        <w:rPr>
          <w:rFonts w:ascii="Times New Roman" w:hAnsi="Times New Roman"/>
          <w:color w:val="FF0000"/>
          <w:sz w:val="28"/>
          <w:szCs w:val="28"/>
        </w:rPr>
        <w:tab/>
      </w:r>
      <w:r w:rsidRPr="00E030F2">
        <w:rPr>
          <w:rFonts w:ascii="Times New Roman" w:hAnsi="Times New Roman"/>
          <w:sz w:val="28"/>
          <w:szCs w:val="28"/>
        </w:rPr>
        <w:t xml:space="preserve">В Ивановской области по данным Росстата проживает </w:t>
      </w:r>
      <w:r w:rsidR="0024650C" w:rsidRPr="00E030F2">
        <w:rPr>
          <w:rFonts w:ascii="Times New Roman" w:hAnsi="Times New Roman"/>
          <w:sz w:val="28"/>
          <w:szCs w:val="28"/>
        </w:rPr>
        <w:t xml:space="preserve">128943 чел. </w:t>
      </w:r>
      <w:r w:rsidR="00A4099A">
        <w:rPr>
          <w:rFonts w:ascii="Times New Roman" w:hAnsi="Times New Roman"/>
          <w:sz w:val="28"/>
          <w:szCs w:val="28"/>
        </w:rPr>
        <w:t>в возрасте от 5 до 18 лет.</w:t>
      </w:r>
      <w:r w:rsidRPr="00E030F2">
        <w:rPr>
          <w:rFonts w:ascii="Times New Roman" w:hAnsi="Times New Roman"/>
          <w:sz w:val="28"/>
          <w:szCs w:val="28"/>
        </w:rPr>
        <w:t xml:space="preserve"> </w:t>
      </w:r>
      <w:r w:rsidR="00A4099A">
        <w:rPr>
          <w:rFonts w:ascii="Times New Roman" w:hAnsi="Times New Roman"/>
          <w:sz w:val="28"/>
          <w:szCs w:val="28"/>
        </w:rPr>
        <w:t>П</w:t>
      </w:r>
      <w:r w:rsidRPr="00E030F2">
        <w:rPr>
          <w:rFonts w:ascii="Times New Roman" w:hAnsi="Times New Roman"/>
          <w:sz w:val="28"/>
          <w:szCs w:val="28"/>
        </w:rPr>
        <w:t>рограммами дополнительного образования</w:t>
      </w:r>
      <w:r w:rsidR="00A4099A">
        <w:rPr>
          <w:rFonts w:ascii="Times New Roman" w:hAnsi="Times New Roman"/>
          <w:sz w:val="28"/>
          <w:szCs w:val="28"/>
        </w:rPr>
        <w:t xml:space="preserve"> </w:t>
      </w:r>
      <w:r w:rsidR="00A4099A">
        <w:rPr>
          <w:rFonts w:ascii="Times New Roman" w:hAnsi="Times New Roman"/>
          <w:sz w:val="28"/>
          <w:szCs w:val="28"/>
        </w:rPr>
        <w:t>охвачено</w:t>
      </w:r>
      <w:r w:rsidR="00A4099A" w:rsidRPr="00E030F2">
        <w:rPr>
          <w:rFonts w:ascii="Times New Roman" w:hAnsi="Times New Roman"/>
          <w:sz w:val="28"/>
          <w:szCs w:val="28"/>
        </w:rPr>
        <w:t xml:space="preserve">102640 </w:t>
      </w:r>
      <w:r w:rsidR="00A4099A">
        <w:rPr>
          <w:rFonts w:ascii="Times New Roman" w:hAnsi="Times New Roman"/>
          <w:sz w:val="28"/>
          <w:szCs w:val="28"/>
        </w:rPr>
        <w:t>чел.</w:t>
      </w:r>
      <w:r w:rsidRPr="00E030F2">
        <w:rPr>
          <w:rFonts w:ascii="Times New Roman" w:hAnsi="Times New Roman"/>
          <w:sz w:val="28"/>
          <w:szCs w:val="28"/>
        </w:rPr>
        <w:t>,</w:t>
      </w:r>
      <w:r w:rsidR="00A4099A">
        <w:rPr>
          <w:rFonts w:ascii="Times New Roman" w:hAnsi="Times New Roman"/>
          <w:sz w:val="28"/>
          <w:szCs w:val="28"/>
        </w:rPr>
        <w:t xml:space="preserve"> </w:t>
      </w:r>
      <w:r w:rsidR="00263DC3" w:rsidRPr="00E030F2">
        <w:rPr>
          <w:rFonts w:ascii="Times New Roman" w:hAnsi="Times New Roman"/>
          <w:sz w:val="28"/>
          <w:szCs w:val="28"/>
        </w:rPr>
        <w:t xml:space="preserve">что </w:t>
      </w:r>
      <w:r w:rsidR="00C706DD" w:rsidRPr="00E030F2">
        <w:rPr>
          <w:rFonts w:ascii="Times New Roman" w:hAnsi="Times New Roman"/>
          <w:sz w:val="28"/>
          <w:szCs w:val="28"/>
        </w:rPr>
        <w:t>с учетом культуры</w:t>
      </w:r>
      <w:r w:rsidRPr="00E030F2">
        <w:rPr>
          <w:rFonts w:ascii="Times New Roman" w:hAnsi="Times New Roman"/>
          <w:sz w:val="28"/>
          <w:szCs w:val="28"/>
        </w:rPr>
        <w:t xml:space="preserve"> составляет 79,</w:t>
      </w:r>
      <w:r w:rsidR="0024650C" w:rsidRPr="00E030F2">
        <w:rPr>
          <w:rFonts w:ascii="Times New Roman" w:hAnsi="Times New Roman"/>
          <w:sz w:val="28"/>
          <w:szCs w:val="28"/>
        </w:rPr>
        <w:t>6</w:t>
      </w:r>
      <w:r w:rsidRPr="00E030F2">
        <w:rPr>
          <w:rFonts w:ascii="Times New Roman" w:hAnsi="Times New Roman"/>
          <w:sz w:val="28"/>
          <w:szCs w:val="28"/>
        </w:rPr>
        <w:t>%.</w:t>
      </w:r>
      <w:r w:rsidR="00E030F2" w:rsidRPr="00E030F2">
        <w:rPr>
          <w:rFonts w:ascii="Times New Roman" w:hAnsi="Times New Roman"/>
          <w:sz w:val="28"/>
          <w:szCs w:val="28"/>
        </w:rPr>
        <w:t xml:space="preserve"> </w:t>
      </w:r>
      <w:r w:rsidR="00A4099A">
        <w:rPr>
          <w:rFonts w:ascii="Times New Roman" w:hAnsi="Times New Roman"/>
          <w:sz w:val="28"/>
          <w:szCs w:val="28"/>
        </w:rPr>
        <w:t xml:space="preserve"> Из них, 760 детей с ОВЗ</w:t>
      </w:r>
      <w:r w:rsidR="004C66A4">
        <w:rPr>
          <w:rFonts w:ascii="Times New Roman" w:hAnsi="Times New Roman"/>
          <w:sz w:val="28"/>
          <w:szCs w:val="28"/>
        </w:rPr>
        <w:t xml:space="preserve"> (0</w:t>
      </w:r>
      <w:r w:rsidR="00136D5F">
        <w:rPr>
          <w:rFonts w:ascii="Times New Roman" w:hAnsi="Times New Roman"/>
          <w:sz w:val="28"/>
          <w:szCs w:val="28"/>
        </w:rPr>
        <w:t>,</w:t>
      </w:r>
      <w:r w:rsidR="004C66A4">
        <w:rPr>
          <w:rFonts w:ascii="Times New Roman" w:hAnsi="Times New Roman"/>
          <w:sz w:val="28"/>
          <w:szCs w:val="28"/>
        </w:rPr>
        <w:t>7%), 15 детей-инвалидов (0,01%) и 271 ребенок находятся в трудной жизненной ситуации (0,3%) (Приложение 3). В</w:t>
      </w:r>
      <w:r w:rsidR="004C66A4" w:rsidRPr="00E030F2">
        <w:rPr>
          <w:rFonts w:ascii="Times New Roman" w:hAnsi="Times New Roman"/>
          <w:sz w:val="28"/>
          <w:szCs w:val="28"/>
        </w:rPr>
        <w:t xml:space="preserve"> целом </w:t>
      </w:r>
      <w:r w:rsidR="004C66A4">
        <w:rPr>
          <w:rFonts w:ascii="Times New Roman" w:hAnsi="Times New Roman"/>
          <w:sz w:val="28"/>
          <w:szCs w:val="28"/>
        </w:rPr>
        <w:t xml:space="preserve">в течение года </w:t>
      </w:r>
      <w:r w:rsidR="00E030F2" w:rsidRPr="00E030F2">
        <w:rPr>
          <w:rFonts w:ascii="Times New Roman" w:hAnsi="Times New Roman"/>
          <w:sz w:val="28"/>
          <w:szCs w:val="28"/>
        </w:rPr>
        <w:t xml:space="preserve">на 0,5 % (2022 – 79,1%, 2021 – 73%) </w:t>
      </w:r>
      <w:r w:rsidR="00A4099A" w:rsidRPr="00E030F2">
        <w:rPr>
          <w:rFonts w:ascii="Times New Roman" w:hAnsi="Times New Roman"/>
          <w:sz w:val="28"/>
          <w:szCs w:val="28"/>
        </w:rPr>
        <w:t>увеличен</w:t>
      </w:r>
      <w:r w:rsidR="00A4099A" w:rsidRPr="00E030F2">
        <w:rPr>
          <w:rFonts w:ascii="Times New Roman" w:hAnsi="Times New Roman"/>
          <w:sz w:val="28"/>
          <w:szCs w:val="28"/>
        </w:rPr>
        <w:t xml:space="preserve"> </w:t>
      </w:r>
      <w:r w:rsidR="00A4099A">
        <w:rPr>
          <w:rFonts w:ascii="Times New Roman" w:hAnsi="Times New Roman"/>
          <w:sz w:val="28"/>
          <w:szCs w:val="28"/>
        </w:rPr>
        <w:t xml:space="preserve">показатель </w:t>
      </w:r>
      <w:r w:rsidR="00E030F2" w:rsidRPr="00E030F2">
        <w:rPr>
          <w:rFonts w:ascii="Times New Roman" w:hAnsi="Times New Roman"/>
          <w:sz w:val="28"/>
          <w:szCs w:val="28"/>
        </w:rPr>
        <w:t>дол</w:t>
      </w:r>
      <w:r w:rsidR="00A4099A">
        <w:rPr>
          <w:rFonts w:ascii="Times New Roman" w:hAnsi="Times New Roman"/>
          <w:sz w:val="28"/>
          <w:szCs w:val="28"/>
        </w:rPr>
        <w:t>и</w:t>
      </w:r>
      <w:r w:rsidR="00E030F2" w:rsidRPr="00E030F2">
        <w:rPr>
          <w:rFonts w:ascii="Times New Roman" w:hAnsi="Times New Roman"/>
          <w:sz w:val="28"/>
          <w:szCs w:val="28"/>
        </w:rPr>
        <w:t xml:space="preserve"> детей в Ивановской области в возрасте от 5 до 18 дет, охваченных дополнительным образованием.</w:t>
      </w:r>
      <w:r w:rsidR="00A4099A">
        <w:rPr>
          <w:rFonts w:ascii="Times New Roman" w:hAnsi="Times New Roman"/>
          <w:sz w:val="28"/>
          <w:szCs w:val="28"/>
        </w:rPr>
        <w:t xml:space="preserve"> </w:t>
      </w:r>
    </w:p>
    <w:p w:rsidR="00453EE7" w:rsidRPr="00336540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336540">
        <w:rPr>
          <w:rFonts w:ascii="Times New Roman" w:hAnsi="Times New Roman"/>
          <w:color w:val="FF0000"/>
          <w:sz w:val="28"/>
          <w:szCs w:val="28"/>
        </w:rPr>
        <w:tab/>
      </w:r>
      <w:r w:rsidRPr="007B7379">
        <w:rPr>
          <w:rFonts w:ascii="Times New Roman" w:hAnsi="Times New Roman"/>
          <w:sz w:val="28"/>
          <w:szCs w:val="28"/>
        </w:rPr>
        <w:t xml:space="preserve">Плановый показатель «Охват детей в возрасте от 5 до 18 лет дополнительным образованием по Ивановской области» (далее – Показатель охвата детей) достигнут в </w:t>
      </w:r>
      <w:r w:rsidR="007B7379" w:rsidRPr="007B7379">
        <w:rPr>
          <w:rFonts w:ascii="Times New Roman" w:hAnsi="Times New Roman"/>
          <w:sz w:val="28"/>
          <w:szCs w:val="28"/>
        </w:rPr>
        <w:t xml:space="preserve">16 </w:t>
      </w:r>
      <w:r w:rsidRPr="007B7379">
        <w:rPr>
          <w:rFonts w:ascii="Times New Roman" w:hAnsi="Times New Roman"/>
          <w:sz w:val="28"/>
          <w:szCs w:val="28"/>
        </w:rPr>
        <w:t>муниципалитетах (</w:t>
      </w:r>
      <w:r w:rsidR="007B7379" w:rsidRPr="007B7379">
        <w:rPr>
          <w:rFonts w:ascii="Times New Roman" w:hAnsi="Times New Roman"/>
          <w:sz w:val="28"/>
          <w:szCs w:val="28"/>
        </w:rPr>
        <w:t>2022 – 22 муниципалитета</w:t>
      </w:r>
      <w:r w:rsidRPr="007B7379">
        <w:rPr>
          <w:rFonts w:ascii="Times New Roman" w:hAnsi="Times New Roman"/>
          <w:sz w:val="28"/>
          <w:szCs w:val="28"/>
        </w:rPr>
        <w:t xml:space="preserve">):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г.о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 Вичуга  - 70,1% (при установленном показателе – 70%),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г.о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. Тейково – 78,9% (76%),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г.о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. Шуя – 81,4% (72%),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Верхнеландеховск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="007B7379" w:rsidRPr="007B7379">
        <w:rPr>
          <w:rFonts w:ascii="Times New Roman" w:hAnsi="Times New Roman"/>
          <w:sz w:val="28"/>
          <w:szCs w:val="28"/>
        </w:rPr>
        <w:t xml:space="preserve"> – 57,2% (55%), Заволжск</w:t>
      </w:r>
      <w:r w:rsidR="00136D5F">
        <w:rPr>
          <w:rFonts w:ascii="Times New Roman" w:hAnsi="Times New Roman"/>
          <w:sz w:val="28"/>
          <w:szCs w:val="28"/>
        </w:rPr>
        <w:t>ом</w:t>
      </w:r>
      <w:r w:rsidR="007B7379"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="007B7379" w:rsidRPr="007B7379">
        <w:rPr>
          <w:rFonts w:ascii="Times New Roman" w:hAnsi="Times New Roman"/>
          <w:sz w:val="28"/>
          <w:szCs w:val="28"/>
        </w:rPr>
        <w:t xml:space="preserve"> – 77,6 % (72%), </w:t>
      </w:r>
      <w:r w:rsidRPr="007B7379">
        <w:rPr>
          <w:rFonts w:ascii="Times New Roman" w:hAnsi="Times New Roman"/>
          <w:sz w:val="28"/>
          <w:szCs w:val="28"/>
        </w:rPr>
        <w:t>Ивановск</w:t>
      </w:r>
      <w:r w:rsidR="00136D5F">
        <w:rPr>
          <w:rFonts w:ascii="Times New Roman" w:hAnsi="Times New Roman"/>
          <w:sz w:val="28"/>
          <w:szCs w:val="28"/>
        </w:rPr>
        <w:t>ом</w:t>
      </w:r>
      <w:r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Pr="007B7379">
        <w:rPr>
          <w:rFonts w:ascii="Times New Roman" w:hAnsi="Times New Roman"/>
          <w:sz w:val="28"/>
          <w:szCs w:val="28"/>
        </w:rPr>
        <w:t xml:space="preserve"> - </w:t>
      </w:r>
      <w:r w:rsidR="007B7379" w:rsidRPr="007B7379">
        <w:rPr>
          <w:rFonts w:ascii="Times New Roman" w:hAnsi="Times New Roman"/>
          <w:sz w:val="28"/>
          <w:szCs w:val="28"/>
        </w:rPr>
        <w:t>83</w:t>
      </w:r>
      <w:r w:rsidRPr="007B7379">
        <w:rPr>
          <w:rFonts w:ascii="Times New Roman" w:hAnsi="Times New Roman"/>
          <w:sz w:val="28"/>
          <w:szCs w:val="28"/>
        </w:rPr>
        <w:t>,3% (7</w:t>
      </w:r>
      <w:r w:rsidR="007B7379" w:rsidRPr="007B7379">
        <w:rPr>
          <w:rFonts w:ascii="Times New Roman" w:hAnsi="Times New Roman"/>
          <w:sz w:val="28"/>
          <w:szCs w:val="28"/>
        </w:rPr>
        <w:t>2</w:t>
      </w:r>
      <w:r w:rsidRPr="007B7379">
        <w:rPr>
          <w:rFonts w:ascii="Times New Roman" w:hAnsi="Times New Roman"/>
          <w:sz w:val="28"/>
          <w:szCs w:val="28"/>
        </w:rPr>
        <w:t>%), Кинешемск</w:t>
      </w:r>
      <w:r w:rsidR="00136D5F">
        <w:rPr>
          <w:rFonts w:ascii="Times New Roman" w:hAnsi="Times New Roman"/>
          <w:sz w:val="28"/>
          <w:szCs w:val="28"/>
        </w:rPr>
        <w:t>ом</w:t>
      </w:r>
      <w:r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–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79,2</w:t>
      </w:r>
      <w:r w:rsidRPr="007B7379">
        <w:rPr>
          <w:rFonts w:ascii="Times New Roman" w:hAnsi="Times New Roman"/>
          <w:sz w:val="28"/>
          <w:szCs w:val="28"/>
        </w:rPr>
        <w:t>% (7</w:t>
      </w:r>
      <w:r w:rsidR="007B7379" w:rsidRPr="007B7379">
        <w:rPr>
          <w:rFonts w:ascii="Times New Roman" w:hAnsi="Times New Roman"/>
          <w:sz w:val="28"/>
          <w:szCs w:val="28"/>
        </w:rPr>
        <w:t>2</w:t>
      </w:r>
      <w:r w:rsidRPr="007B7379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Лежневск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="007B7379" w:rsidRPr="007B7379">
        <w:rPr>
          <w:rFonts w:ascii="Times New Roman" w:hAnsi="Times New Roman"/>
          <w:sz w:val="28"/>
          <w:szCs w:val="28"/>
        </w:rPr>
        <w:t xml:space="preserve"> – 77,1 % (72%),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Лухск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="007B7379" w:rsidRPr="007B7379">
        <w:rPr>
          <w:rFonts w:ascii="Times New Roman" w:hAnsi="Times New Roman"/>
          <w:sz w:val="28"/>
          <w:szCs w:val="28"/>
        </w:rPr>
        <w:t xml:space="preserve"> – 47,7% (47%), 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Пестяковск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="007B7379" w:rsidRPr="007B7379">
        <w:rPr>
          <w:rFonts w:ascii="Times New Roman" w:hAnsi="Times New Roman"/>
          <w:sz w:val="28"/>
          <w:szCs w:val="28"/>
        </w:rPr>
        <w:t xml:space="preserve"> – 66,3% (66%), </w:t>
      </w:r>
      <w:r w:rsidRPr="007B7379">
        <w:rPr>
          <w:rFonts w:ascii="Times New Roman" w:hAnsi="Times New Roman"/>
          <w:sz w:val="28"/>
          <w:szCs w:val="28"/>
        </w:rPr>
        <w:t>Приволжск</w:t>
      </w:r>
      <w:r w:rsidR="00136D5F">
        <w:rPr>
          <w:rFonts w:ascii="Times New Roman" w:hAnsi="Times New Roman"/>
          <w:sz w:val="28"/>
          <w:szCs w:val="28"/>
        </w:rPr>
        <w:t>ом</w:t>
      </w:r>
      <w:r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–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78,9</w:t>
      </w:r>
      <w:r w:rsidRPr="007B7379">
        <w:rPr>
          <w:rFonts w:ascii="Times New Roman" w:hAnsi="Times New Roman"/>
          <w:sz w:val="28"/>
          <w:szCs w:val="28"/>
        </w:rPr>
        <w:t>% (7</w:t>
      </w:r>
      <w:r w:rsidR="007B7379" w:rsidRPr="007B7379">
        <w:rPr>
          <w:rFonts w:ascii="Times New Roman" w:hAnsi="Times New Roman"/>
          <w:sz w:val="28"/>
          <w:szCs w:val="28"/>
        </w:rPr>
        <w:t>7</w:t>
      </w:r>
      <w:r w:rsidRPr="007B7379">
        <w:rPr>
          <w:rFonts w:ascii="Times New Roman" w:hAnsi="Times New Roman"/>
          <w:sz w:val="28"/>
          <w:szCs w:val="28"/>
        </w:rPr>
        <w:t xml:space="preserve">%), </w:t>
      </w:r>
      <w:r w:rsidR="007B7379" w:rsidRPr="007B7379">
        <w:rPr>
          <w:rFonts w:ascii="Times New Roman" w:hAnsi="Times New Roman"/>
          <w:sz w:val="28"/>
          <w:szCs w:val="28"/>
        </w:rPr>
        <w:t>Родниковск</w:t>
      </w:r>
      <w:r w:rsidR="00136D5F">
        <w:rPr>
          <w:rFonts w:ascii="Times New Roman" w:hAnsi="Times New Roman"/>
          <w:sz w:val="28"/>
          <w:szCs w:val="28"/>
        </w:rPr>
        <w:t>ом</w:t>
      </w:r>
      <w:r w:rsidR="007B7379"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="007B7379" w:rsidRPr="007B7379">
        <w:rPr>
          <w:rFonts w:ascii="Times New Roman" w:hAnsi="Times New Roman"/>
          <w:sz w:val="28"/>
          <w:szCs w:val="28"/>
        </w:rPr>
        <w:t xml:space="preserve"> -  70% (70%), </w:t>
      </w:r>
      <w:r w:rsidRPr="007B7379">
        <w:rPr>
          <w:rFonts w:ascii="Times New Roman" w:hAnsi="Times New Roman"/>
          <w:sz w:val="28"/>
          <w:szCs w:val="28"/>
        </w:rPr>
        <w:t>Савинск</w:t>
      </w:r>
      <w:r w:rsidR="00136D5F">
        <w:rPr>
          <w:rFonts w:ascii="Times New Roman" w:hAnsi="Times New Roman"/>
          <w:sz w:val="28"/>
          <w:szCs w:val="28"/>
        </w:rPr>
        <w:t>ом</w:t>
      </w:r>
      <w:r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–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73,5</w:t>
      </w:r>
      <w:r w:rsidRPr="007B7379">
        <w:rPr>
          <w:rFonts w:ascii="Times New Roman" w:hAnsi="Times New Roman"/>
          <w:sz w:val="28"/>
          <w:szCs w:val="28"/>
        </w:rPr>
        <w:t>% (7</w:t>
      </w:r>
      <w:r w:rsidR="007B7379" w:rsidRPr="007B7379">
        <w:rPr>
          <w:rFonts w:ascii="Times New Roman" w:hAnsi="Times New Roman"/>
          <w:sz w:val="28"/>
          <w:szCs w:val="28"/>
        </w:rPr>
        <w:t>3</w:t>
      </w:r>
      <w:r w:rsidRPr="007B7379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7B7379">
        <w:rPr>
          <w:rFonts w:ascii="Times New Roman" w:hAnsi="Times New Roman"/>
          <w:sz w:val="28"/>
          <w:szCs w:val="28"/>
        </w:rPr>
        <w:t>Тейковск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–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72,1</w:t>
      </w:r>
      <w:r w:rsidRPr="007B7379">
        <w:rPr>
          <w:rFonts w:ascii="Times New Roman" w:hAnsi="Times New Roman"/>
          <w:sz w:val="28"/>
          <w:szCs w:val="28"/>
        </w:rPr>
        <w:t>% (7</w:t>
      </w:r>
      <w:r w:rsidR="007B7379" w:rsidRPr="007B7379">
        <w:rPr>
          <w:rFonts w:ascii="Times New Roman" w:hAnsi="Times New Roman"/>
          <w:sz w:val="28"/>
          <w:szCs w:val="28"/>
        </w:rPr>
        <w:t>2</w:t>
      </w:r>
      <w:r w:rsidRPr="007B7379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Фурмановск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="007B7379"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="007B7379" w:rsidRPr="007B7379">
        <w:rPr>
          <w:rFonts w:ascii="Times New Roman" w:hAnsi="Times New Roman"/>
          <w:sz w:val="28"/>
          <w:szCs w:val="28"/>
        </w:rPr>
        <w:t xml:space="preserve"> - 79,9% (72%), </w:t>
      </w:r>
      <w:proofErr w:type="spellStart"/>
      <w:r w:rsidR="007B7379" w:rsidRPr="007B7379">
        <w:rPr>
          <w:rFonts w:ascii="Times New Roman" w:hAnsi="Times New Roman"/>
          <w:sz w:val="28"/>
          <w:szCs w:val="28"/>
        </w:rPr>
        <w:t>Юрьевецк</w:t>
      </w:r>
      <w:r w:rsidR="00136D5F">
        <w:rPr>
          <w:rFonts w:ascii="Times New Roman" w:hAnsi="Times New Roman"/>
          <w:sz w:val="28"/>
          <w:szCs w:val="28"/>
        </w:rPr>
        <w:t>ом</w:t>
      </w:r>
      <w:proofErr w:type="spellEnd"/>
      <w:r w:rsidRPr="007B7379">
        <w:rPr>
          <w:rFonts w:ascii="Times New Roman" w:hAnsi="Times New Roman"/>
          <w:sz w:val="28"/>
          <w:szCs w:val="28"/>
        </w:rPr>
        <w:t xml:space="preserve"> район</w:t>
      </w:r>
      <w:r w:rsidR="00136D5F">
        <w:rPr>
          <w:rFonts w:ascii="Times New Roman" w:hAnsi="Times New Roman"/>
          <w:sz w:val="28"/>
          <w:szCs w:val="28"/>
        </w:rPr>
        <w:t>е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–</w:t>
      </w:r>
      <w:r w:rsidRPr="007B7379">
        <w:rPr>
          <w:rFonts w:ascii="Times New Roman" w:hAnsi="Times New Roman"/>
          <w:sz w:val="28"/>
          <w:szCs w:val="28"/>
        </w:rPr>
        <w:t xml:space="preserve"> </w:t>
      </w:r>
      <w:r w:rsidR="007B7379" w:rsidRPr="007B7379">
        <w:rPr>
          <w:rFonts w:ascii="Times New Roman" w:hAnsi="Times New Roman"/>
          <w:sz w:val="28"/>
          <w:szCs w:val="28"/>
        </w:rPr>
        <w:t>73,3</w:t>
      </w:r>
      <w:r w:rsidRPr="007B7379">
        <w:rPr>
          <w:rFonts w:ascii="Times New Roman" w:hAnsi="Times New Roman"/>
          <w:sz w:val="28"/>
          <w:szCs w:val="28"/>
        </w:rPr>
        <w:t>% (</w:t>
      </w:r>
      <w:r w:rsidR="007B7379" w:rsidRPr="007B7379">
        <w:rPr>
          <w:rFonts w:ascii="Times New Roman" w:hAnsi="Times New Roman"/>
          <w:sz w:val="28"/>
          <w:szCs w:val="28"/>
        </w:rPr>
        <w:t>70</w:t>
      </w:r>
      <w:r w:rsidRPr="007B7379">
        <w:rPr>
          <w:rFonts w:ascii="Times New Roman" w:hAnsi="Times New Roman"/>
          <w:sz w:val="28"/>
          <w:szCs w:val="28"/>
        </w:rPr>
        <w:t>%).</w:t>
      </w:r>
    </w:p>
    <w:p w:rsidR="00453EE7" w:rsidRPr="00410FC7" w:rsidRDefault="00453EE7" w:rsidP="00410FC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10FC7">
        <w:rPr>
          <w:rFonts w:ascii="Times New Roman" w:hAnsi="Times New Roman"/>
          <w:sz w:val="28"/>
          <w:szCs w:val="28"/>
        </w:rPr>
        <w:tab/>
        <w:t xml:space="preserve">В </w:t>
      </w:r>
      <w:r w:rsidR="00410FC7" w:rsidRPr="00410FC7">
        <w:rPr>
          <w:rFonts w:ascii="Times New Roman" w:hAnsi="Times New Roman"/>
          <w:sz w:val="28"/>
          <w:szCs w:val="28"/>
        </w:rPr>
        <w:t>11</w:t>
      </w:r>
      <w:r w:rsidRPr="00410FC7">
        <w:rPr>
          <w:rFonts w:ascii="Times New Roman" w:hAnsi="Times New Roman"/>
          <w:sz w:val="28"/>
          <w:szCs w:val="28"/>
        </w:rPr>
        <w:t xml:space="preserve"> муниципалитета</w:t>
      </w:r>
      <w:r w:rsidR="00410FC7" w:rsidRPr="00410FC7">
        <w:rPr>
          <w:rFonts w:ascii="Times New Roman" w:hAnsi="Times New Roman"/>
          <w:sz w:val="28"/>
          <w:szCs w:val="28"/>
        </w:rPr>
        <w:t xml:space="preserve">х </w:t>
      </w:r>
      <w:r w:rsidRPr="00410FC7">
        <w:rPr>
          <w:rFonts w:ascii="Times New Roman" w:hAnsi="Times New Roman"/>
          <w:sz w:val="28"/>
          <w:szCs w:val="28"/>
        </w:rPr>
        <w:t xml:space="preserve">Показатель охвата детей остается ниже планового значения: </w:t>
      </w:r>
      <w:proofErr w:type="spellStart"/>
      <w:r w:rsidR="00410FC7" w:rsidRPr="00410FC7">
        <w:rPr>
          <w:rFonts w:ascii="Times New Roman" w:hAnsi="Times New Roman"/>
          <w:sz w:val="28"/>
          <w:szCs w:val="28"/>
        </w:rPr>
        <w:t>г.о</w:t>
      </w:r>
      <w:proofErr w:type="spellEnd"/>
      <w:r w:rsidR="00410FC7" w:rsidRPr="00410FC7">
        <w:rPr>
          <w:rFonts w:ascii="Times New Roman" w:hAnsi="Times New Roman"/>
          <w:sz w:val="28"/>
          <w:szCs w:val="28"/>
        </w:rPr>
        <w:t xml:space="preserve">. Иваново – 68,5% (при установленном показателе 72%), </w:t>
      </w:r>
      <w:proofErr w:type="spellStart"/>
      <w:r w:rsidR="00410FC7" w:rsidRPr="00410FC7">
        <w:rPr>
          <w:rFonts w:ascii="Times New Roman" w:hAnsi="Times New Roman"/>
          <w:sz w:val="28"/>
          <w:szCs w:val="28"/>
        </w:rPr>
        <w:t>г.о</w:t>
      </w:r>
      <w:proofErr w:type="spellEnd"/>
      <w:r w:rsidR="00410FC7" w:rsidRPr="00410FC7">
        <w:rPr>
          <w:rFonts w:ascii="Times New Roman" w:hAnsi="Times New Roman"/>
          <w:sz w:val="28"/>
          <w:szCs w:val="28"/>
        </w:rPr>
        <w:t xml:space="preserve">. Кинешма 63,8% (72%), </w:t>
      </w:r>
      <w:proofErr w:type="spellStart"/>
      <w:r w:rsidR="00410FC7" w:rsidRPr="00410FC7">
        <w:rPr>
          <w:rFonts w:ascii="Times New Roman" w:hAnsi="Times New Roman"/>
          <w:sz w:val="28"/>
          <w:szCs w:val="28"/>
        </w:rPr>
        <w:t>г.о</w:t>
      </w:r>
      <w:proofErr w:type="spellEnd"/>
      <w:r w:rsidR="00410FC7" w:rsidRPr="00410FC7">
        <w:rPr>
          <w:rFonts w:ascii="Times New Roman" w:hAnsi="Times New Roman"/>
          <w:sz w:val="28"/>
          <w:szCs w:val="28"/>
        </w:rPr>
        <w:t xml:space="preserve">. Кохма – 60,7% (69%), </w:t>
      </w:r>
      <w:proofErr w:type="spellStart"/>
      <w:r w:rsidR="00410FC7" w:rsidRPr="00410FC7">
        <w:rPr>
          <w:rFonts w:ascii="Times New Roman" w:hAnsi="Times New Roman"/>
          <w:sz w:val="28"/>
          <w:szCs w:val="28"/>
        </w:rPr>
        <w:t>Вичугский</w:t>
      </w:r>
      <w:proofErr w:type="spellEnd"/>
      <w:r w:rsidR="00410FC7" w:rsidRPr="00410FC7">
        <w:rPr>
          <w:rFonts w:ascii="Times New Roman" w:hAnsi="Times New Roman"/>
          <w:sz w:val="28"/>
          <w:szCs w:val="28"/>
        </w:rPr>
        <w:t xml:space="preserve"> район – 68,8% (71%), </w:t>
      </w:r>
      <w:proofErr w:type="spellStart"/>
      <w:r w:rsidRPr="00410FC7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410FC7">
        <w:rPr>
          <w:rFonts w:ascii="Times New Roman" w:hAnsi="Times New Roman"/>
          <w:sz w:val="28"/>
          <w:szCs w:val="28"/>
        </w:rPr>
        <w:t xml:space="preserve">-Посадский район </w:t>
      </w:r>
      <w:r w:rsidR="00410FC7" w:rsidRPr="00410FC7">
        <w:rPr>
          <w:rFonts w:ascii="Times New Roman" w:hAnsi="Times New Roman"/>
          <w:sz w:val="28"/>
          <w:szCs w:val="28"/>
        </w:rPr>
        <w:t>–</w:t>
      </w:r>
      <w:r w:rsidRPr="00410FC7">
        <w:rPr>
          <w:rFonts w:ascii="Times New Roman" w:hAnsi="Times New Roman"/>
          <w:sz w:val="28"/>
          <w:szCs w:val="28"/>
        </w:rPr>
        <w:t xml:space="preserve"> </w:t>
      </w:r>
      <w:r w:rsidR="00410FC7" w:rsidRPr="00410FC7">
        <w:rPr>
          <w:rFonts w:ascii="Times New Roman" w:hAnsi="Times New Roman"/>
          <w:sz w:val="28"/>
          <w:szCs w:val="28"/>
        </w:rPr>
        <w:t>52,7</w:t>
      </w:r>
      <w:r w:rsidRPr="00410FC7">
        <w:rPr>
          <w:rFonts w:ascii="Times New Roman" w:hAnsi="Times New Roman"/>
          <w:sz w:val="28"/>
          <w:szCs w:val="28"/>
        </w:rPr>
        <w:t>% (</w:t>
      </w:r>
      <w:r w:rsidR="00410FC7" w:rsidRPr="00410FC7">
        <w:rPr>
          <w:rFonts w:ascii="Times New Roman" w:hAnsi="Times New Roman"/>
          <w:sz w:val="28"/>
          <w:szCs w:val="28"/>
        </w:rPr>
        <w:t xml:space="preserve">65 </w:t>
      </w:r>
      <w:r w:rsidRPr="00410FC7">
        <w:rPr>
          <w:rFonts w:ascii="Times New Roman" w:hAnsi="Times New Roman"/>
          <w:sz w:val="28"/>
          <w:szCs w:val="28"/>
        </w:rPr>
        <w:t xml:space="preserve">%), </w:t>
      </w:r>
      <w:r w:rsidR="00410FC7" w:rsidRPr="00410FC7">
        <w:rPr>
          <w:rFonts w:ascii="Times New Roman" w:hAnsi="Times New Roman"/>
          <w:sz w:val="28"/>
          <w:szCs w:val="28"/>
        </w:rPr>
        <w:t xml:space="preserve">Ильинский район – 65,3% (70%), Комсомольский район – 59,8% (75%), Палехский район – 61,1% (65%), </w:t>
      </w:r>
      <w:proofErr w:type="spellStart"/>
      <w:r w:rsidR="00410FC7" w:rsidRPr="00410FC7">
        <w:rPr>
          <w:rFonts w:ascii="Times New Roman" w:hAnsi="Times New Roman"/>
          <w:sz w:val="28"/>
          <w:szCs w:val="28"/>
        </w:rPr>
        <w:t>Пучежский</w:t>
      </w:r>
      <w:proofErr w:type="spellEnd"/>
      <w:r w:rsidR="00410FC7" w:rsidRPr="00410FC7">
        <w:rPr>
          <w:rFonts w:ascii="Times New Roman" w:hAnsi="Times New Roman"/>
          <w:sz w:val="28"/>
          <w:szCs w:val="28"/>
        </w:rPr>
        <w:t xml:space="preserve"> район – 74,2% (83%), </w:t>
      </w:r>
      <w:r w:rsidRPr="00410FC7">
        <w:rPr>
          <w:rFonts w:ascii="Times New Roman" w:hAnsi="Times New Roman"/>
          <w:sz w:val="28"/>
          <w:szCs w:val="28"/>
        </w:rPr>
        <w:t xml:space="preserve">Шуйский район </w:t>
      </w:r>
      <w:r w:rsidR="00410FC7" w:rsidRPr="00410FC7">
        <w:rPr>
          <w:rFonts w:ascii="Times New Roman" w:hAnsi="Times New Roman"/>
          <w:sz w:val="28"/>
          <w:szCs w:val="28"/>
        </w:rPr>
        <w:t>–</w:t>
      </w:r>
      <w:r w:rsidRPr="00410FC7">
        <w:rPr>
          <w:rFonts w:ascii="Times New Roman" w:hAnsi="Times New Roman"/>
          <w:sz w:val="28"/>
          <w:szCs w:val="28"/>
        </w:rPr>
        <w:t xml:space="preserve"> </w:t>
      </w:r>
      <w:r w:rsidR="00410FC7" w:rsidRPr="00410FC7">
        <w:rPr>
          <w:rFonts w:ascii="Times New Roman" w:hAnsi="Times New Roman"/>
          <w:sz w:val="28"/>
          <w:szCs w:val="28"/>
        </w:rPr>
        <w:t>51,8</w:t>
      </w:r>
      <w:r w:rsidRPr="00410FC7">
        <w:rPr>
          <w:rFonts w:ascii="Times New Roman" w:hAnsi="Times New Roman"/>
          <w:sz w:val="28"/>
          <w:szCs w:val="28"/>
        </w:rPr>
        <w:t>% (</w:t>
      </w:r>
      <w:r w:rsidR="00410FC7" w:rsidRPr="00410FC7">
        <w:rPr>
          <w:rFonts w:ascii="Times New Roman" w:hAnsi="Times New Roman"/>
          <w:sz w:val="28"/>
          <w:szCs w:val="28"/>
        </w:rPr>
        <w:t>62</w:t>
      </w:r>
      <w:r w:rsidRPr="00410FC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10FC7">
        <w:rPr>
          <w:rFonts w:ascii="Times New Roman" w:hAnsi="Times New Roman"/>
          <w:sz w:val="28"/>
          <w:szCs w:val="28"/>
        </w:rPr>
        <w:t>Ю</w:t>
      </w:r>
      <w:r w:rsidR="00410FC7" w:rsidRPr="00410FC7">
        <w:rPr>
          <w:rFonts w:ascii="Times New Roman" w:hAnsi="Times New Roman"/>
          <w:sz w:val="28"/>
          <w:szCs w:val="28"/>
        </w:rPr>
        <w:t>жский</w:t>
      </w:r>
      <w:proofErr w:type="spellEnd"/>
      <w:r w:rsidRPr="00410FC7">
        <w:rPr>
          <w:rFonts w:ascii="Times New Roman" w:hAnsi="Times New Roman"/>
          <w:sz w:val="28"/>
          <w:szCs w:val="28"/>
        </w:rPr>
        <w:t xml:space="preserve"> район - </w:t>
      </w:r>
      <w:r w:rsidR="00410FC7" w:rsidRPr="00410FC7">
        <w:rPr>
          <w:rFonts w:ascii="Times New Roman" w:hAnsi="Times New Roman"/>
          <w:sz w:val="28"/>
          <w:szCs w:val="28"/>
        </w:rPr>
        <w:t>83</w:t>
      </w:r>
      <w:r w:rsidRPr="00410FC7">
        <w:rPr>
          <w:rFonts w:ascii="Times New Roman" w:hAnsi="Times New Roman"/>
          <w:sz w:val="28"/>
          <w:szCs w:val="28"/>
        </w:rPr>
        <w:t>% (</w:t>
      </w:r>
      <w:r w:rsidR="00410FC7" w:rsidRPr="00410FC7">
        <w:rPr>
          <w:rFonts w:ascii="Times New Roman" w:hAnsi="Times New Roman"/>
          <w:sz w:val="28"/>
          <w:szCs w:val="28"/>
        </w:rPr>
        <w:t>84%)</w:t>
      </w:r>
      <w:r w:rsidRPr="00410FC7">
        <w:rPr>
          <w:rFonts w:ascii="Times New Roman" w:hAnsi="Times New Roman"/>
          <w:sz w:val="28"/>
          <w:szCs w:val="28"/>
        </w:rPr>
        <w:t xml:space="preserve"> (Приложение </w:t>
      </w:r>
      <w:r w:rsidR="004C66A4">
        <w:rPr>
          <w:rFonts w:ascii="Times New Roman" w:hAnsi="Times New Roman"/>
          <w:sz w:val="28"/>
          <w:szCs w:val="28"/>
        </w:rPr>
        <w:t>5</w:t>
      </w:r>
      <w:r w:rsidRPr="00410FC7">
        <w:rPr>
          <w:rFonts w:ascii="Times New Roman" w:hAnsi="Times New Roman"/>
          <w:sz w:val="28"/>
          <w:szCs w:val="28"/>
        </w:rPr>
        <w:t xml:space="preserve">).  </w:t>
      </w:r>
    </w:p>
    <w:p w:rsidR="00453EE7" w:rsidRPr="00336540" w:rsidRDefault="00453EE7" w:rsidP="00453EE7">
      <w:pPr>
        <w:pStyle w:val="a5"/>
        <w:tabs>
          <w:tab w:val="left" w:pos="0"/>
        </w:tabs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336540">
        <w:rPr>
          <w:rFonts w:ascii="Times New Roman" w:hAnsi="Times New Roman"/>
          <w:color w:val="FF0000"/>
          <w:sz w:val="28"/>
          <w:szCs w:val="28"/>
        </w:rPr>
        <w:tab/>
      </w:r>
      <w:r w:rsidR="00E030F2" w:rsidRPr="00E030F2">
        <w:rPr>
          <w:rFonts w:ascii="Times New Roman" w:hAnsi="Times New Roman"/>
          <w:sz w:val="28"/>
          <w:szCs w:val="28"/>
        </w:rPr>
        <w:t xml:space="preserve">Как положительную динамику можно отметить увеличение охвата детей программами дополнительного образования по всем направленностям. </w:t>
      </w:r>
      <w:r w:rsidRPr="00831B69">
        <w:rPr>
          <w:rFonts w:ascii="Times New Roman" w:hAnsi="Times New Roman"/>
          <w:sz w:val="28"/>
          <w:szCs w:val="28"/>
        </w:rPr>
        <w:t>По состоянию на 2</w:t>
      </w:r>
      <w:r w:rsidR="00410FC7" w:rsidRPr="00831B69">
        <w:rPr>
          <w:rFonts w:ascii="Times New Roman" w:hAnsi="Times New Roman"/>
          <w:sz w:val="28"/>
          <w:szCs w:val="28"/>
        </w:rPr>
        <w:t>6</w:t>
      </w:r>
      <w:r w:rsidRPr="00831B69">
        <w:rPr>
          <w:rFonts w:ascii="Times New Roman" w:hAnsi="Times New Roman"/>
          <w:sz w:val="28"/>
          <w:szCs w:val="28"/>
        </w:rPr>
        <w:t>.12.202</w:t>
      </w:r>
      <w:r w:rsidR="00410FC7" w:rsidRPr="00831B69">
        <w:rPr>
          <w:rFonts w:ascii="Times New Roman" w:hAnsi="Times New Roman"/>
          <w:sz w:val="28"/>
          <w:szCs w:val="28"/>
        </w:rPr>
        <w:t>3</w:t>
      </w:r>
      <w:r w:rsidRPr="00831B69">
        <w:rPr>
          <w:rFonts w:ascii="Times New Roman" w:hAnsi="Times New Roman"/>
          <w:sz w:val="28"/>
          <w:szCs w:val="28"/>
        </w:rPr>
        <w:t xml:space="preserve"> в Навигатор зачислены на обучение 9</w:t>
      </w:r>
      <w:r w:rsidR="00410FC7" w:rsidRPr="00831B69">
        <w:rPr>
          <w:rFonts w:ascii="Times New Roman" w:hAnsi="Times New Roman"/>
          <w:sz w:val="28"/>
          <w:szCs w:val="28"/>
        </w:rPr>
        <w:t>0879</w:t>
      </w:r>
      <w:r w:rsidRPr="00831B69">
        <w:rPr>
          <w:rFonts w:ascii="Times New Roman" w:hAnsi="Times New Roman"/>
          <w:sz w:val="28"/>
          <w:szCs w:val="28"/>
        </w:rPr>
        <w:t xml:space="preserve"> чел.</w:t>
      </w:r>
      <w:r w:rsidR="00831B69" w:rsidRPr="00831B69">
        <w:rPr>
          <w:rFonts w:ascii="Times New Roman" w:hAnsi="Times New Roman"/>
          <w:sz w:val="28"/>
          <w:szCs w:val="28"/>
        </w:rPr>
        <w:t xml:space="preserve"> (2022 </w:t>
      </w:r>
      <w:r w:rsidR="00831B69" w:rsidRPr="00831B69">
        <w:rPr>
          <w:rFonts w:ascii="Times New Roman" w:hAnsi="Times New Roman"/>
          <w:sz w:val="28"/>
          <w:szCs w:val="28"/>
        </w:rPr>
        <w:lastRenderedPageBreak/>
        <w:t>– 96552 чел.)</w:t>
      </w:r>
      <w:r w:rsidRPr="00831B69">
        <w:rPr>
          <w:rFonts w:ascii="Times New Roman" w:hAnsi="Times New Roman"/>
          <w:sz w:val="28"/>
          <w:szCs w:val="28"/>
        </w:rPr>
        <w:t xml:space="preserve">, из них, </w:t>
      </w:r>
      <w:r w:rsidR="00831B69" w:rsidRPr="00831B69">
        <w:rPr>
          <w:rFonts w:ascii="Times New Roman" w:hAnsi="Times New Roman"/>
          <w:sz w:val="28"/>
          <w:szCs w:val="28"/>
        </w:rPr>
        <w:t xml:space="preserve">10349 чел. (11,4%) (2022 - </w:t>
      </w:r>
      <w:r w:rsidRPr="00831B69">
        <w:rPr>
          <w:rFonts w:ascii="Times New Roman" w:hAnsi="Times New Roman"/>
          <w:sz w:val="28"/>
          <w:szCs w:val="28"/>
        </w:rPr>
        <w:t xml:space="preserve">9774 чел. (10,12%) занимаются по программам технической направленности, </w:t>
      </w:r>
      <w:r w:rsidR="00831B69" w:rsidRPr="00831B69">
        <w:rPr>
          <w:rFonts w:ascii="Times New Roman" w:hAnsi="Times New Roman"/>
          <w:sz w:val="28"/>
          <w:szCs w:val="28"/>
        </w:rPr>
        <w:t xml:space="preserve">15022 чел. (16,5%) (2022 - </w:t>
      </w:r>
      <w:r w:rsidRPr="00831B69">
        <w:rPr>
          <w:rFonts w:ascii="Times New Roman" w:hAnsi="Times New Roman"/>
          <w:sz w:val="28"/>
          <w:szCs w:val="28"/>
        </w:rPr>
        <w:t xml:space="preserve">14783 чел. (15,31%) - естественнонаучной направленности, </w:t>
      </w:r>
      <w:r w:rsidR="00831B69" w:rsidRPr="00831B69">
        <w:rPr>
          <w:rFonts w:ascii="Times New Roman" w:hAnsi="Times New Roman"/>
          <w:sz w:val="28"/>
          <w:szCs w:val="28"/>
        </w:rPr>
        <w:t xml:space="preserve">35324 чел. (38,9%) (2022 - </w:t>
      </w:r>
      <w:r w:rsidRPr="00831B69">
        <w:rPr>
          <w:rFonts w:ascii="Times New Roman" w:hAnsi="Times New Roman"/>
          <w:sz w:val="28"/>
          <w:szCs w:val="28"/>
        </w:rPr>
        <w:t xml:space="preserve">34746 чел. (35,98%) - художественной направленности, </w:t>
      </w:r>
      <w:r w:rsidR="00831B69" w:rsidRPr="00831B69">
        <w:rPr>
          <w:rFonts w:ascii="Times New Roman" w:hAnsi="Times New Roman"/>
          <w:sz w:val="28"/>
          <w:szCs w:val="28"/>
        </w:rPr>
        <w:t xml:space="preserve">3759 чел. (4,1%) (2022 - </w:t>
      </w:r>
      <w:r w:rsidRPr="00831B69">
        <w:rPr>
          <w:rFonts w:ascii="Times New Roman" w:hAnsi="Times New Roman"/>
          <w:sz w:val="28"/>
          <w:szCs w:val="28"/>
        </w:rPr>
        <w:t xml:space="preserve">3213 чел. (3,32%) - туристско-краеведческой направленности, </w:t>
      </w:r>
      <w:r w:rsidR="00831B69" w:rsidRPr="00831B69">
        <w:rPr>
          <w:rFonts w:ascii="Times New Roman" w:hAnsi="Times New Roman"/>
          <w:sz w:val="28"/>
          <w:szCs w:val="28"/>
        </w:rPr>
        <w:t xml:space="preserve">30395 чел. (33,4%) (2022 - </w:t>
      </w:r>
      <w:r w:rsidRPr="00831B69">
        <w:rPr>
          <w:rFonts w:ascii="Times New Roman" w:hAnsi="Times New Roman"/>
          <w:sz w:val="28"/>
          <w:szCs w:val="28"/>
        </w:rPr>
        <w:t xml:space="preserve">30908 чел. (32,01%) - физкультурно-спортивной направленности и </w:t>
      </w:r>
      <w:r w:rsidR="00831B69" w:rsidRPr="00831B69">
        <w:rPr>
          <w:rFonts w:ascii="Times New Roman" w:hAnsi="Times New Roman"/>
          <w:sz w:val="28"/>
          <w:szCs w:val="28"/>
        </w:rPr>
        <w:t xml:space="preserve">46726 чел. (51,4%) (2022 - </w:t>
      </w:r>
      <w:r w:rsidRPr="00831B69">
        <w:rPr>
          <w:rFonts w:ascii="Times New Roman" w:hAnsi="Times New Roman"/>
          <w:sz w:val="28"/>
          <w:szCs w:val="28"/>
        </w:rPr>
        <w:t>45151 чел. (46,76%) - социаль</w:t>
      </w:r>
      <w:r w:rsidR="006D332E" w:rsidRPr="00831B69">
        <w:rPr>
          <w:rFonts w:ascii="Times New Roman" w:hAnsi="Times New Roman"/>
          <w:sz w:val="28"/>
          <w:szCs w:val="28"/>
        </w:rPr>
        <w:t xml:space="preserve">но-гуманитарной направленности </w:t>
      </w:r>
      <w:r w:rsidRPr="00831B69">
        <w:rPr>
          <w:rFonts w:ascii="Times New Roman" w:hAnsi="Times New Roman"/>
          <w:sz w:val="28"/>
          <w:szCs w:val="28"/>
        </w:rPr>
        <w:t xml:space="preserve">(Приложение </w:t>
      </w:r>
      <w:r w:rsidR="004C66A4">
        <w:rPr>
          <w:rFonts w:ascii="Times New Roman" w:hAnsi="Times New Roman"/>
          <w:sz w:val="28"/>
          <w:szCs w:val="28"/>
        </w:rPr>
        <w:t>6</w:t>
      </w:r>
      <w:r w:rsidRPr="00831B69">
        <w:rPr>
          <w:rFonts w:ascii="Times New Roman" w:hAnsi="Times New Roman"/>
          <w:sz w:val="28"/>
          <w:szCs w:val="28"/>
        </w:rPr>
        <w:t>).</w:t>
      </w:r>
    </w:p>
    <w:p w:rsidR="00453EE7" w:rsidRPr="00E030F2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0F2">
        <w:rPr>
          <w:rFonts w:ascii="Times New Roman" w:hAnsi="Times New Roman"/>
          <w:sz w:val="28"/>
          <w:szCs w:val="28"/>
        </w:rPr>
        <w:t>Охват детей программа</w:t>
      </w:r>
      <w:r w:rsidR="006D332E" w:rsidRPr="00E030F2">
        <w:rPr>
          <w:rFonts w:ascii="Times New Roman" w:hAnsi="Times New Roman"/>
          <w:sz w:val="28"/>
          <w:szCs w:val="28"/>
        </w:rPr>
        <w:t xml:space="preserve">ми дополнительного образования </w:t>
      </w:r>
      <w:r w:rsidRPr="00E030F2">
        <w:rPr>
          <w:rFonts w:ascii="Times New Roman" w:hAnsi="Times New Roman"/>
          <w:sz w:val="28"/>
          <w:szCs w:val="28"/>
        </w:rPr>
        <w:t>на базе о</w:t>
      </w:r>
      <w:r w:rsidR="006D332E" w:rsidRPr="00E030F2">
        <w:rPr>
          <w:rFonts w:ascii="Times New Roman" w:hAnsi="Times New Roman"/>
          <w:sz w:val="28"/>
          <w:szCs w:val="28"/>
        </w:rPr>
        <w:t>бщеобразовательных учреждений</w:t>
      </w:r>
      <w:r w:rsidRPr="00E030F2">
        <w:rPr>
          <w:rFonts w:ascii="Times New Roman" w:hAnsi="Times New Roman"/>
          <w:sz w:val="28"/>
          <w:szCs w:val="28"/>
        </w:rPr>
        <w:t xml:space="preserve"> составил </w:t>
      </w:r>
      <w:r w:rsidR="00E030F2" w:rsidRPr="00E030F2">
        <w:rPr>
          <w:rFonts w:ascii="Times New Roman" w:hAnsi="Times New Roman"/>
          <w:sz w:val="28"/>
          <w:szCs w:val="28"/>
        </w:rPr>
        <w:t>56,5%</w:t>
      </w:r>
      <w:r w:rsidRPr="00E030F2">
        <w:rPr>
          <w:rFonts w:ascii="Times New Roman" w:hAnsi="Times New Roman"/>
          <w:sz w:val="28"/>
          <w:szCs w:val="28"/>
        </w:rPr>
        <w:t xml:space="preserve">, что на </w:t>
      </w:r>
      <w:r w:rsidR="00E030F2" w:rsidRPr="00E030F2">
        <w:rPr>
          <w:rFonts w:ascii="Times New Roman" w:hAnsi="Times New Roman"/>
          <w:sz w:val="28"/>
          <w:szCs w:val="28"/>
        </w:rPr>
        <w:t>4</w:t>
      </w:r>
      <w:r w:rsidRPr="00E030F2">
        <w:rPr>
          <w:rFonts w:ascii="Times New Roman" w:hAnsi="Times New Roman"/>
          <w:sz w:val="28"/>
          <w:szCs w:val="28"/>
        </w:rPr>
        <w:t xml:space="preserve">% </w:t>
      </w:r>
      <w:r w:rsidR="00E030F2" w:rsidRPr="00E030F2">
        <w:rPr>
          <w:rFonts w:ascii="Times New Roman" w:hAnsi="Times New Roman"/>
          <w:sz w:val="28"/>
          <w:szCs w:val="28"/>
        </w:rPr>
        <w:t xml:space="preserve">выше </w:t>
      </w:r>
      <w:r w:rsidRPr="00E030F2">
        <w:rPr>
          <w:rFonts w:ascii="Times New Roman" w:hAnsi="Times New Roman"/>
          <w:sz w:val="28"/>
          <w:szCs w:val="28"/>
        </w:rPr>
        <w:t>по сравнению с декабрем 202</w:t>
      </w:r>
      <w:r w:rsidR="00E030F2" w:rsidRPr="00E030F2">
        <w:rPr>
          <w:rFonts w:ascii="Times New Roman" w:hAnsi="Times New Roman"/>
          <w:sz w:val="28"/>
          <w:szCs w:val="28"/>
        </w:rPr>
        <w:t>2</w:t>
      </w:r>
      <w:r w:rsidRPr="00E030F2">
        <w:rPr>
          <w:rFonts w:ascii="Times New Roman" w:hAnsi="Times New Roman"/>
          <w:sz w:val="28"/>
          <w:szCs w:val="28"/>
        </w:rPr>
        <w:t xml:space="preserve"> года (</w:t>
      </w:r>
      <w:r w:rsidR="00E030F2" w:rsidRPr="00E030F2">
        <w:rPr>
          <w:rFonts w:ascii="Times New Roman" w:hAnsi="Times New Roman"/>
          <w:sz w:val="28"/>
          <w:szCs w:val="28"/>
        </w:rPr>
        <w:t>52,5</w:t>
      </w:r>
      <w:r w:rsidRPr="00E030F2">
        <w:rPr>
          <w:rFonts w:ascii="Times New Roman" w:hAnsi="Times New Roman"/>
          <w:sz w:val="28"/>
          <w:szCs w:val="28"/>
        </w:rPr>
        <w:t xml:space="preserve">%).  </w:t>
      </w:r>
    </w:p>
    <w:p w:rsidR="00453EE7" w:rsidRPr="00975B71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B71">
        <w:rPr>
          <w:rFonts w:ascii="Times New Roman" w:hAnsi="Times New Roman"/>
          <w:sz w:val="28"/>
          <w:szCs w:val="28"/>
        </w:rPr>
        <w:t xml:space="preserve">Более 70% охваченных дополнительным образованием на базе школ представлены в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г.о</w:t>
      </w:r>
      <w:proofErr w:type="spellEnd"/>
      <w:r w:rsidR="00975B71" w:rsidRPr="00975B71">
        <w:rPr>
          <w:rFonts w:ascii="Times New Roman" w:hAnsi="Times New Roman"/>
          <w:sz w:val="28"/>
          <w:szCs w:val="28"/>
        </w:rPr>
        <w:t xml:space="preserve">. Тейково (73,3%),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Верхнеландеховском</w:t>
      </w:r>
      <w:proofErr w:type="spellEnd"/>
      <w:r w:rsidR="00975B71" w:rsidRPr="00975B71">
        <w:rPr>
          <w:rFonts w:ascii="Times New Roman" w:hAnsi="Times New Roman"/>
          <w:sz w:val="28"/>
          <w:szCs w:val="28"/>
        </w:rPr>
        <w:t xml:space="preserve"> районе (75,1%), Комсомольском районе (79,9%),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Лухском</w:t>
      </w:r>
      <w:proofErr w:type="spellEnd"/>
      <w:r w:rsidR="00975B71" w:rsidRPr="00975B71">
        <w:rPr>
          <w:rFonts w:ascii="Times New Roman" w:hAnsi="Times New Roman"/>
          <w:sz w:val="28"/>
          <w:szCs w:val="28"/>
        </w:rPr>
        <w:t xml:space="preserve"> районе (80,8%), Палехском районе (73,6%),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П</w:t>
      </w:r>
      <w:r w:rsidR="00136D5F">
        <w:rPr>
          <w:rFonts w:ascii="Times New Roman" w:hAnsi="Times New Roman"/>
          <w:sz w:val="28"/>
          <w:szCs w:val="28"/>
        </w:rPr>
        <w:t>естяковском</w:t>
      </w:r>
      <w:proofErr w:type="spellEnd"/>
      <w:r w:rsidR="00136D5F">
        <w:rPr>
          <w:rFonts w:ascii="Times New Roman" w:hAnsi="Times New Roman"/>
          <w:sz w:val="28"/>
          <w:szCs w:val="28"/>
        </w:rPr>
        <w:t xml:space="preserve"> районе (80,7</w:t>
      </w:r>
      <w:r w:rsidR="00975B71" w:rsidRPr="00975B71">
        <w:rPr>
          <w:rFonts w:ascii="Times New Roman" w:hAnsi="Times New Roman"/>
          <w:sz w:val="28"/>
          <w:szCs w:val="28"/>
        </w:rPr>
        <w:t xml:space="preserve">%), Приволжском районе (76,6%),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Пучежском</w:t>
      </w:r>
      <w:proofErr w:type="spellEnd"/>
      <w:r w:rsidR="00975B71" w:rsidRPr="00975B71">
        <w:rPr>
          <w:rFonts w:ascii="Times New Roman" w:hAnsi="Times New Roman"/>
          <w:sz w:val="28"/>
          <w:szCs w:val="28"/>
        </w:rPr>
        <w:t xml:space="preserve"> районе (77,6%), </w:t>
      </w:r>
      <w:proofErr w:type="spellStart"/>
      <w:r w:rsidRPr="00975B71">
        <w:rPr>
          <w:rFonts w:ascii="Times New Roman" w:hAnsi="Times New Roman"/>
          <w:sz w:val="28"/>
          <w:szCs w:val="28"/>
        </w:rPr>
        <w:t>Тейковском</w:t>
      </w:r>
      <w:proofErr w:type="spellEnd"/>
      <w:r w:rsidRPr="00975B71">
        <w:rPr>
          <w:rFonts w:ascii="Times New Roman" w:hAnsi="Times New Roman"/>
          <w:sz w:val="28"/>
          <w:szCs w:val="28"/>
        </w:rPr>
        <w:t xml:space="preserve"> районе (</w:t>
      </w:r>
      <w:r w:rsidR="00975B71" w:rsidRPr="00975B71">
        <w:rPr>
          <w:rFonts w:ascii="Times New Roman" w:hAnsi="Times New Roman"/>
          <w:sz w:val="28"/>
          <w:szCs w:val="28"/>
        </w:rPr>
        <w:t>96,7</w:t>
      </w:r>
      <w:r w:rsidRPr="00975B71">
        <w:rPr>
          <w:rFonts w:ascii="Times New Roman" w:hAnsi="Times New Roman"/>
          <w:sz w:val="28"/>
          <w:szCs w:val="28"/>
        </w:rPr>
        <w:t>%), Шуйском районе (</w:t>
      </w:r>
      <w:r w:rsidR="00975B71" w:rsidRPr="00975B71">
        <w:rPr>
          <w:rFonts w:ascii="Times New Roman" w:hAnsi="Times New Roman"/>
          <w:sz w:val="28"/>
          <w:szCs w:val="28"/>
        </w:rPr>
        <w:t>85,2</w:t>
      </w:r>
      <w:r w:rsidRPr="00975B71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975B71">
        <w:rPr>
          <w:rFonts w:ascii="Times New Roman" w:hAnsi="Times New Roman"/>
          <w:sz w:val="28"/>
          <w:szCs w:val="28"/>
        </w:rPr>
        <w:t>Южском</w:t>
      </w:r>
      <w:proofErr w:type="spellEnd"/>
      <w:r w:rsidRPr="00975B71">
        <w:rPr>
          <w:rFonts w:ascii="Times New Roman" w:hAnsi="Times New Roman"/>
          <w:sz w:val="28"/>
          <w:szCs w:val="28"/>
        </w:rPr>
        <w:t xml:space="preserve"> районе (</w:t>
      </w:r>
      <w:r w:rsidR="00975B71" w:rsidRPr="00975B71">
        <w:rPr>
          <w:rFonts w:ascii="Times New Roman" w:hAnsi="Times New Roman"/>
          <w:sz w:val="28"/>
          <w:szCs w:val="28"/>
        </w:rPr>
        <w:t>81,4%).</w:t>
      </w:r>
    </w:p>
    <w:p w:rsidR="00453EE7" w:rsidRPr="00975B71" w:rsidRDefault="00453EE7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5B71">
        <w:rPr>
          <w:rFonts w:ascii="Times New Roman" w:hAnsi="Times New Roman"/>
          <w:sz w:val="28"/>
          <w:szCs w:val="28"/>
        </w:rPr>
        <w:t xml:space="preserve">Охват </w:t>
      </w:r>
      <w:r w:rsidR="00136D5F">
        <w:rPr>
          <w:rFonts w:ascii="Times New Roman" w:hAnsi="Times New Roman"/>
          <w:sz w:val="28"/>
          <w:szCs w:val="28"/>
        </w:rPr>
        <w:t xml:space="preserve">детей </w:t>
      </w:r>
      <w:r w:rsidRPr="00975B71">
        <w:rPr>
          <w:rFonts w:ascii="Times New Roman" w:hAnsi="Times New Roman"/>
          <w:sz w:val="28"/>
          <w:szCs w:val="28"/>
        </w:rPr>
        <w:t xml:space="preserve">ниже </w:t>
      </w:r>
      <w:r w:rsidR="00FD2A15" w:rsidRPr="00975B71">
        <w:rPr>
          <w:rFonts w:ascii="Times New Roman" w:hAnsi="Times New Roman"/>
          <w:sz w:val="28"/>
          <w:szCs w:val="28"/>
        </w:rPr>
        <w:t xml:space="preserve">среднего по региону </w:t>
      </w:r>
      <w:r w:rsidR="00136D5F">
        <w:rPr>
          <w:rFonts w:ascii="Times New Roman" w:hAnsi="Times New Roman"/>
          <w:sz w:val="28"/>
          <w:szCs w:val="28"/>
        </w:rPr>
        <w:t xml:space="preserve">(56,5%) </w:t>
      </w:r>
      <w:r w:rsidR="00FD2A15" w:rsidRPr="00975B71">
        <w:rPr>
          <w:rFonts w:ascii="Times New Roman" w:hAnsi="Times New Roman"/>
          <w:sz w:val="28"/>
          <w:szCs w:val="28"/>
        </w:rPr>
        <w:t>можно отметить</w:t>
      </w:r>
      <w:r w:rsidR="00136D5F">
        <w:rPr>
          <w:rFonts w:ascii="Times New Roman" w:hAnsi="Times New Roman"/>
          <w:sz w:val="28"/>
          <w:szCs w:val="28"/>
        </w:rPr>
        <w:t xml:space="preserve"> в</w:t>
      </w:r>
      <w:r w:rsidRPr="0097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2A15" w:rsidRPr="00975B71">
        <w:rPr>
          <w:rFonts w:ascii="Times New Roman" w:hAnsi="Times New Roman"/>
          <w:sz w:val="28"/>
          <w:szCs w:val="28"/>
        </w:rPr>
        <w:t>г.о</w:t>
      </w:r>
      <w:proofErr w:type="spellEnd"/>
      <w:r w:rsidR="00FD2A15" w:rsidRPr="00975B71">
        <w:rPr>
          <w:rFonts w:ascii="Times New Roman" w:hAnsi="Times New Roman"/>
          <w:sz w:val="28"/>
          <w:szCs w:val="28"/>
        </w:rPr>
        <w:t xml:space="preserve">. Иваново (50%),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г.о</w:t>
      </w:r>
      <w:proofErr w:type="spellEnd"/>
      <w:r w:rsidR="00975B71" w:rsidRPr="00975B71">
        <w:rPr>
          <w:rFonts w:ascii="Times New Roman" w:hAnsi="Times New Roman"/>
          <w:sz w:val="28"/>
          <w:szCs w:val="28"/>
        </w:rPr>
        <w:t>. Кинешм</w:t>
      </w:r>
      <w:r w:rsidR="003D3375">
        <w:rPr>
          <w:rFonts w:ascii="Times New Roman" w:hAnsi="Times New Roman"/>
          <w:sz w:val="28"/>
          <w:szCs w:val="28"/>
        </w:rPr>
        <w:t>е</w:t>
      </w:r>
      <w:r w:rsidR="00975B71" w:rsidRPr="00975B71">
        <w:rPr>
          <w:rFonts w:ascii="Times New Roman" w:hAnsi="Times New Roman"/>
          <w:sz w:val="28"/>
          <w:szCs w:val="28"/>
        </w:rPr>
        <w:t xml:space="preserve"> (54,9%), </w:t>
      </w:r>
      <w:proofErr w:type="spellStart"/>
      <w:r w:rsidRPr="00975B71">
        <w:rPr>
          <w:rFonts w:ascii="Times New Roman" w:hAnsi="Times New Roman"/>
          <w:sz w:val="28"/>
          <w:szCs w:val="28"/>
        </w:rPr>
        <w:t>Вичугск</w:t>
      </w:r>
      <w:r w:rsidR="003D3375">
        <w:rPr>
          <w:rFonts w:ascii="Times New Roman" w:hAnsi="Times New Roman"/>
          <w:sz w:val="28"/>
          <w:szCs w:val="28"/>
        </w:rPr>
        <w:t>ом</w:t>
      </w:r>
      <w:proofErr w:type="spellEnd"/>
      <w:r w:rsidRPr="00975B71">
        <w:rPr>
          <w:rFonts w:ascii="Times New Roman" w:hAnsi="Times New Roman"/>
          <w:sz w:val="28"/>
          <w:szCs w:val="28"/>
        </w:rPr>
        <w:t xml:space="preserve"> район</w:t>
      </w:r>
      <w:r w:rsidR="003D3375">
        <w:rPr>
          <w:rFonts w:ascii="Times New Roman" w:hAnsi="Times New Roman"/>
          <w:sz w:val="28"/>
          <w:szCs w:val="28"/>
        </w:rPr>
        <w:t>е</w:t>
      </w:r>
      <w:r w:rsidRPr="00975B71">
        <w:rPr>
          <w:rFonts w:ascii="Times New Roman" w:hAnsi="Times New Roman"/>
          <w:sz w:val="28"/>
          <w:szCs w:val="28"/>
        </w:rPr>
        <w:t xml:space="preserve"> (</w:t>
      </w:r>
      <w:r w:rsidR="00975B71" w:rsidRPr="00975B71">
        <w:rPr>
          <w:rFonts w:ascii="Times New Roman" w:hAnsi="Times New Roman"/>
          <w:sz w:val="28"/>
          <w:szCs w:val="28"/>
        </w:rPr>
        <w:t>21,9</w:t>
      </w:r>
      <w:r w:rsidRPr="00975B71"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975B71" w:rsidRPr="00975B71">
        <w:rPr>
          <w:rFonts w:ascii="Times New Roman" w:hAnsi="Times New Roman"/>
          <w:sz w:val="28"/>
          <w:szCs w:val="28"/>
        </w:rPr>
        <w:t>-Посадск</w:t>
      </w:r>
      <w:r w:rsidR="003D3375">
        <w:rPr>
          <w:rFonts w:ascii="Times New Roman" w:hAnsi="Times New Roman"/>
          <w:sz w:val="28"/>
          <w:szCs w:val="28"/>
        </w:rPr>
        <w:t>ом</w:t>
      </w:r>
      <w:r w:rsidR="00975B71" w:rsidRPr="00975B71">
        <w:rPr>
          <w:rFonts w:ascii="Times New Roman" w:hAnsi="Times New Roman"/>
          <w:sz w:val="28"/>
          <w:szCs w:val="28"/>
        </w:rPr>
        <w:t xml:space="preserve"> район</w:t>
      </w:r>
      <w:r w:rsidR="003D3375">
        <w:rPr>
          <w:rFonts w:ascii="Times New Roman" w:hAnsi="Times New Roman"/>
          <w:sz w:val="28"/>
          <w:szCs w:val="28"/>
        </w:rPr>
        <w:t>е</w:t>
      </w:r>
      <w:r w:rsidR="00975B71" w:rsidRPr="00975B71">
        <w:rPr>
          <w:rFonts w:ascii="Times New Roman" w:hAnsi="Times New Roman"/>
          <w:sz w:val="28"/>
          <w:szCs w:val="28"/>
        </w:rPr>
        <w:t xml:space="preserve"> (38,7%), Ивановск</w:t>
      </w:r>
      <w:r w:rsidR="003D3375">
        <w:rPr>
          <w:rFonts w:ascii="Times New Roman" w:hAnsi="Times New Roman"/>
          <w:sz w:val="28"/>
          <w:szCs w:val="28"/>
        </w:rPr>
        <w:t>ом</w:t>
      </w:r>
      <w:r w:rsidR="00975B71" w:rsidRPr="00975B71">
        <w:rPr>
          <w:rFonts w:ascii="Times New Roman" w:hAnsi="Times New Roman"/>
          <w:sz w:val="28"/>
          <w:szCs w:val="28"/>
        </w:rPr>
        <w:t xml:space="preserve"> район</w:t>
      </w:r>
      <w:r w:rsidR="003D3375">
        <w:rPr>
          <w:rFonts w:ascii="Times New Roman" w:hAnsi="Times New Roman"/>
          <w:sz w:val="28"/>
          <w:szCs w:val="28"/>
        </w:rPr>
        <w:t>е</w:t>
      </w:r>
      <w:r w:rsidR="00975B71" w:rsidRPr="00975B71">
        <w:rPr>
          <w:rFonts w:ascii="Times New Roman" w:hAnsi="Times New Roman"/>
          <w:sz w:val="28"/>
          <w:szCs w:val="28"/>
        </w:rPr>
        <w:t xml:space="preserve"> (33,4%), Кинешемск</w:t>
      </w:r>
      <w:r w:rsidR="003D3375">
        <w:rPr>
          <w:rFonts w:ascii="Times New Roman" w:hAnsi="Times New Roman"/>
          <w:sz w:val="28"/>
          <w:szCs w:val="28"/>
        </w:rPr>
        <w:t>ом</w:t>
      </w:r>
      <w:r w:rsidR="00975B71" w:rsidRPr="00975B71">
        <w:rPr>
          <w:rFonts w:ascii="Times New Roman" w:hAnsi="Times New Roman"/>
          <w:sz w:val="28"/>
          <w:szCs w:val="28"/>
        </w:rPr>
        <w:t xml:space="preserve"> район</w:t>
      </w:r>
      <w:r w:rsidR="003D3375">
        <w:rPr>
          <w:rFonts w:ascii="Times New Roman" w:hAnsi="Times New Roman"/>
          <w:sz w:val="28"/>
          <w:szCs w:val="28"/>
        </w:rPr>
        <w:t>е</w:t>
      </w:r>
      <w:r w:rsidR="00975B71" w:rsidRPr="00975B71">
        <w:rPr>
          <w:rFonts w:ascii="Times New Roman" w:hAnsi="Times New Roman"/>
          <w:sz w:val="28"/>
          <w:szCs w:val="28"/>
        </w:rPr>
        <w:t xml:space="preserve"> (48%), </w:t>
      </w:r>
      <w:proofErr w:type="spellStart"/>
      <w:r w:rsidR="00975B71" w:rsidRPr="00975B71">
        <w:rPr>
          <w:rFonts w:ascii="Times New Roman" w:hAnsi="Times New Roman"/>
          <w:sz w:val="28"/>
          <w:szCs w:val="28"/>
        </w:rPr>
        <w:t>Юрьевецк</w:t>
      </w:r>
      <w:r w:rsidR="003D3375">
        <w:rPr>
          <w:rFonts w:ascii="Times New Roman" w:hAnsi="Times New Roman"/>
          <w:sz w:val="28"/>
          <w:szCs w:val="28"/>
        </w:rPr>
        <w:t>ом</w:t>
      </w:r>
      <w:proofErr w:type="spellEnd"/>
      <w:r w:rsidR="00975B71" w:rsidRPr="00975B71">
        <w:rPr>
          <w:rFonts w:ascii="Times New Roman" w:hAnsi="Times New Roman"/>
          <w:sz w:val="28"/>
          <w:szCs w:val="28"/>
        </w:rPr>
        <w:t xml:space="preserve"> район</w:t>
      </w:r>
      <w:r w:rsidR="003D3375">
        <w:rPr>
          <w:rFonts w:ascii="Times New Roman" w:hAnsi="Times New Roman"/>
          <w:sz w:val="28"/>
          <w:szCs w:val="28"/>
        </w:rPr>
        <w:t>е</w:t>
      </w:r>
      <w:r w:rsidR="00975B71" w:rsidRPr="00975B71">
        <w:rPr>
          <w:rFonts w:ascii="Times New Roman" w:hAnsi="Times New Roman"/>
          <w:sz w:val="28"/>
          <w:szCs w:val="28"/>
        </w:rPr>
        <w:t xml:space="preserve"> (45,9%) </w:t>
      </w:r>
      <w:r w:rsidRPr="00975B71">
        <w:rPr>
          <w:rFonts w:ascii="Times New Roman" w:hAnsi="Times New Roman"/>
          <w:sz w:val="28"/>
          <w:szCs w:val="28"/>
        </w:rPr>
        <w:t xml:space="preserve">(Приложение </w:t>
      </w:r>
      <w:r w:rsidR="004C66A4">
        <w:rPr>
          <w:rFonts w:ascii="Times New Roman" w:hAnsi="Times New Roman"/>
          <w:sz w:val="28"/>
          <w:szCs w:val="28"/>
        </w:rPr>
        <w:t>7</w:t>
      </w:r>
      <w:r w:rsidRPr="00975B71">
        <w:rPr>
          <w:rFonts w:ascii="Times New Roman" w:hAnsi="Times New Roman"/>
          <w:sz w:val="28"/>
          <w:szCs w:val="28"/>
        </w:rPr>
        <w:t>).</w:t>
      </w:r>
    </w:p>
    <w:p w:rsidR="006112AF" w:rsidRPr="006112AF" w:rsidRDefault="00453EE7" w:rsidP="006112AF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2AF">
        <w:rPr>
          <w:rFonts w:ascii="Times New Roman" w:hAnsi="Times New Roman"/>
          <w:sz w:val="28"/>
          <w:szCs w:val="28"/>
        </w:rPr>
        <w:t>В течени</w:t>
      </w:r>
      <w:r w:rsidR="006D332E" w:rsidRPr="006112AF">
        <w:rPr>
          <w:rFonts w:ascii="Times New Roman" w:hAnsi="Times New Roman"/>
          <w:sz w:val="28"/>
          <w:szCs w:val="28"/>
        </w:rPr>
        <w:t>е</w:t>
      </w:r>
      <w:r w:rsidRPr="006112AF">
        <w:rPr>
          <w:rFonts w:ascii="Times New Roman" w:hAnsi="Times New Roman"/>
          <w:sz w:val="28"/>
          <w:szCs w:val="28"/>
        </w:rPr>
        <w:t xml:space="preserve"> года </w:t>
      </w:r>
      <w:r w:rsidR="006112AF" w:rsidRPr="006112AF">
        <w:rPr>
          <w:rFonts w:ascii="Times New Roman" w:hAnsi="Times New Roman"/>
          <w:sz w:val="28"/>
          <w:szCs w:val="28"/>
        </w:rPr>
        <w:t>отрицательная динамика</w:t>
      </w:r>
      <w:r w:rsidRPr="006112AF">
        <w:rPr>
          <w:rFonts w:ascii="Times New Roman" w:hAnsi="Times New Roman"/>
          <w:sz w:val="28"/>
          <w:szCs w:val="28"/>
        </w:rPr>
        <w:t xml:space="preserve"> отмечена </w:t>
      </w:r>
      <w:r w:rsidR="006112AF" w:rsidRPr="006112AF">
        <w:rPr>
          <w:rFonts w:ascii="Times New Roman" w:hAnsi="Times New Roman"/>
          <w:sz w:val="28"/>
          <w:szCs w:val="28"/>
        </w:rPr>
        <w:t>по зачислению детей посредством Навигатора на программы дополнительного образования в следующие учреждения. В</w:t>
      </w:r>
      <w:r w:rsidRPr="006112AF">
        <w:rPr>
          <w:rFonts w:ascii="Times New Roman" w:hAnsi="Times New Roman"/>
          <w:sz w:val="28"/>
          <w:szCs w:val="28"/>
        </w:rPr>
        <w:t xml:space="preserve"> учреждениях спорта </w:t>
      </w:r>
      <w:r w:rsidR="006112AF" w:rsidRPr="006112AF">
        <w:rPr>
          <w:rFonts w:ascii="Times New Roman" w:hAnsi="Times New Roman"/>
          <w:sz w:val="28"/>
          <w:szCs w:val="28"/>
        </w:rPr>
        <w:t xml:space="preserve">в текущем году по 155 программах обучалось 6725 чел. (2022 - </w:t>
      </w:r>
      <w:r w:rsidRPr="006112AF">
        <w:rPr>
          <w:rFonts w:ascii="Times New Roman" w:hAnsi="Times New Roman"/>
          <w:sz w:val="28"/>
          <w:szCs w:val="28"/>
        </w:rPr>
        <w:t>181 программа</w:t>
      </w:r>
      <w:r w:rsidR="006112AF" w:rsidRPr="006112AF">
        <w:rPr>
          <w:rFonts w:ascii="Times New Roman" w:hAnsi="Times New Roman"/>
          <w:sz w:val="28"/>
          <w:szCs w:val="28"/>
        </w:rPr>
        <w:t xml:space="preserve">, </w:t>
      </w:r>
      <w:r w:rsidRPr="006112AF">
        <w:rPr>
          <w:rFonts w:ascii="Times New Roman" w:hAnsi="Times New Roman"/>
          <w:sz w:val="28"/>
          <w:szCs w:val="28"/>
        </w:rPr>
        <w:t>8002 чел.</w:t>
      </w:r>
      <w:r w:rsidR="006112AF" w:rsidRPr="006112AF">
        <w:rPr>
          <w:rFonts w:ascii="Times New Roman" w:hAnsi="Times New Roman"/>
          <w:sz w:val="28"/>
          <w:szCs w:val="28"/>
        </w:rPr>
        <w:t>), в учреждениях среднего профессионального образования   по 305 программам обучалось 2677 чел. (2022 – 177 программ, 2781 чел.), в детских домах – 66 программ, 269 обучающихся (2022 – 60 программ, 582 чел.).</w:t>
      </w:r>
    </w:p>
    <w:p w:rsidR="00453EE7" w:rsidRPr="006112AF" w:rsidRDefault="006112AF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12AF">
        <w:rPr>
          <w:rFonts w:ascii="Times New Roman" w:hAnsi="Times New Roman"/>
          <w:sz w:val="28"/>
          <w:szCs w:val="28"/>
        </w:rPr>
        <w:t xml:space="preserve">Увеличилось количество программ и число обучающихся в коррекционных школах. Так, на отчетный период в Навигаторе опубликовано 93 программы, в которых обучаются 747 чел. (2022 – 90 программ, 669 чел.) </w:t>
      </w:r>
      <w:r w:rsidR="00453EE7" w:rsidRPr="006112AF">
        <w:rPr>
          <w:rFonts w:ascii="Times New Roman" w:hAnsi="Times New Roman"/>
          <w:sz w:val="28"/>
          <w:szCs w:val="28"/>
        </w:rPr>
        <w:t xml:space="preserve">(Приложение </w:t>
      </w:r>
      <w:r w:rsidR="004C66A4">
        <w:rPr>
          <w:rFonts w:ascii="Times New Roman" w:hAnsi="Times New Roman"/>
          <w:sz w:val="28"/>
          <w:szCs w:val="28"/>
        </w:rPr>
        <w:t>8</w:t>
      </w:r>
      <w:r w:rsidR="00453EE7" w:rsidRPr="006112AF">
        <w:rPr>
          <w:rFonts w:ascii="Times New Roman" w:hAnsi="Times New Roman"/>
          <w:sz w:val="28"/>
          <w:szCs w:val="28"/>
        </w:rPr>
        <w:t xml:space="preserve">). </w:t>
      </w:r>
    </w:p>
    <w:p w:rsidR="00453EE7" w:rsidRPr="003234D2" w:rsidRDefault="002C7FCE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34D2">
        <w:rPr>
          <w:rFonts w:ascii="Times New Roman" w:hAnsi="Times New Roman"/>
          <w:sz w:val="28"/>
          <w:szCs w:val="28"/>
        </w:rPr>
        <w:t>Также положительная динамика отмечена по количеству обучающихся на программах и мероприятиях социально значимой направленности. Показатель</w:t>
      </w:r>
      <w:r w:rsidR="00453EE7" w:rsidRPr="003234D2">
        <w:rPr>
          <w:rFonts w:ascii="Times New Roman" w:hAnsi="Times New Roman"/>
          <w:sz w:val="28"/>
          <w:szCs w:val="28"/>
        </w:rPr>
        <w:t xml:space="preserve"> охват детей социально значимыми проектами («</w:t>
      </w:r>
      <w:proofErr w:type="spellStart"/>
      <w:r w:rsidR="00453EE7" w:rsidRPr="003234D2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453EE7" w:rsidRPr="003234D2">
        <w:rPr>
          <w:rFonts w:ascii="Times New Roman" w:hAnsi="Times New Roman"/>
          <w:sz w:val="28"/>
          <w:szCs w:val="28"/>
        </w:rPr>
        <w:t xml:space="preserve">», «IT-куб», «Центр выявления, поддержки и развития способностей и талантов у детей и молодежи», «Школьный </w:t>
      </w:r>
      <w:proofErr w:type="spellStart"/>
      <w:r w:rsidR="00453EE7" w:rsidRPr="003234D2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453EE7" w:rsidRPr="003234D2">
        <w:rPr>
          <w:rFonts w:ascii="Times New Roman" w:hAnsi="Times New Roman"/>
          <w:sz w:val="28"/>
          <w:szCs w:val="28"/>
        </w:rPr>
        <w:t xml:space="preserve">») составил </w:t>
      </w:r>
      <w:r w:rsidR="003234D2" w:rsidRPr="003234D2">
        <w:rPr>
          <w:rFonts w:ascii="Times New Roman" w:hAnsi="Times New Roman"/>
          <w:sz w:val="28"/>
          <w:szCs w:val="28"/>
        </w:rPr>
        <w:t>14,7</w:t>
      </w:r>
      <w:r w:rsidR="00453EE7" w:rsidRPr="003234D2">
        <w:rPr>
          <w:rFonts w:ascii="Times New Roman" w:hAnsi="Times New Roman"/>
          <w:sz w:val="28"/>
          <w:szCs w:val="28"/>
        </w:rPr>
        <w:t>% (</w:t>
      </w:r>
      <w:r w:rsidR="003234D2" w:rsidRPr="003234D2">
        <w:rPr>
          <w:rFonts w:ascii="Times New Roman" w:hAnsi="Times New Roman"/>
          <w:sz w:val="28"/>
          <w:szCs w:val="28"/>
        </w:rPr>
        <w:t>13332</w:t>
      </w:r>
      <w:r w:rsidR="00453EE7" w:rsidRPr="003234D2">
        <w:rPr>
          <w:rFonts w:ascii="Times New Roman" w:hAnsi="Times New Roman"/>
          <w:sz w:val="28"/>
          <w:szCs w:val="28"/>
        </w:rPr>
        <w:t xml:space="preserve"> чел.)</w:t>
      </w:r>
      <w:r w:rsidR="003234D2" w:rsidRPr="003234D2">
        <w:rPr>
          <w:rFonts w:ascii="Times New Roman" w:hAnsi="Times New Roman"/>
          <w:sz w:val="28"/>
          <w:szCs w:val="28"/>
        </w:rPr>
        <w:t xml:space="preserve"> (2022 – 7,8%, 8520 чел.) при плановом значении на конец 2023 года 7,12%</w:t>
      </w:r>
      <w:r w:rsidR="00453EE7" w:rsidRPr="003234D2">
        <w:rPr>
          <w:rFonts w:ascii="Times New Roman" w:hAnsi="Times New Roman"/>
          <w:sz w:val="28"/>
          <w:szCs w:val="28"/>
        </w:rPr>
        <w:t>. Из них</w:t>
      </w:r>
      <w:r w:rsidR="00DF458A" w:rsidRPr="003234D2">
        <w:rPr>
          <w:rFonts w:ascii="Times New Roman" w:hAnsi="Times New Roman"/>
          <w:sz w:val="28"/>
          <w:szCs w:val="28"/>
        </w:rPr>
        <w:t>,</w:t>
      </w:r>
      <w:r w:rsidR="00453EE7" w:rsidRPr="003234D2">
        <w:rPr>
          <w:rFonts w:ascii="Times New Roman" w:hAnsi="Times New Roman"/>
          <w:sz w:val="28"/>
          <w:szCs w:val="28"/>
        </w:rPr>
        <w:t xml:space="preserve"> Центр выявления, поддержки и развития способносте</w:t>
      </w:r>
      <w:r w:rsidR="00DF458A" w:rsidRPr="003234D2">
        <w:rPr>
          <w:rFonts w:ascii="Times New Roman" w:hAnsi="Times New Roman"/>
          <w:sz w:val="28"/>
          <w:szCs w:val="28"/>
        </w:rPr>
        <w:t>й и талантов у детей и молодежи</w:t>
      </w:r>
      <w:r w:rsidR="00453EE7" w:rsidRPr="003234D2">
        <w:rPr>
          <w:rFonts w:ascii="Times New Roman" w:hAnsi="Times New Roman"/>
          <w:sz w:val="28"/>
          <w:szCs w:val="28"/>
        </w:rPr>
        <w:t xml:space="preserve"> </w:t>
      </w:r>
      <w:r w:rsidR="00DF458A" w:rsidRPr="003234D2">
        <w:rPr>
          <w:rFonts w:ascii="Times New Roman" w:hAnsi="Times New Roman"/>
          <w:sz w:val="28"/>
          <w:szCs w:val="28"/>
        </w:rPr>
        <w:t>ГАУДПО ИО «</w:t>
      </w:r>
      <w:r w:rsidR="00752761" w:rsidRPr="003234D2">
        <w:rPr>
          <w:rFonts w:ascii="Times New Roman" w:hAnsi="Times New Roman"/>
          <w:sz w:val="28"/>
          <w:szCs w:val="28"/>
        </w:rPr>
        <w:t>УНОИ</w:t>
      </w:r>
      <w:r w:rsidR="00DF458A" w:rsidRPr="003234D2">
        <w:rPr>
          <w:rFonts w:ascii="Times New Roman" w:hAnsi="Times New Roman"/>
          <w:sz w:val="28"/>
          <w:szCs w:val="28"/>
        </w:rPr>
        <w:t xml:space="preserve">» </w:t>
      </w:r>
      <w:r w:rsidR="00453EE7" w:rsidRPr="003234D2">
        <w:rPr>
          <w:rFonts w:ascii="Times New Roman" w:hAnsi="Times New Roman"/>
          <w:sz w:val="28"/>
          <w:szCs w:val="28"/>
        </w:rPr>
        <w:t xml:space="preserve">зачислил на программы и подтвердил участие в мероприятиях </w:t>
      </w:r>
      <w:r w:rsidR="003234D2" w:rsidRPr="003234D2">
        <w:rPr>
          <w:rFonts w:ascii="Times New Roman" w:hAnsi="Times New Roman"/>
          <w:sz w:val="28"/>
          <w:szCs w:val="28"/>
        </w:rPr>
        <w:t xml:space="preserve">5229 чел. (2022- </w:t>
      </w:r>
      <w:r w:rsidR="00453EE7" w:rsidRPr="003234D2">
        <w:rPr>
          <w:rFonts w:ascii="Times New Roman" w:hAnsi="Times New Roman"/>
          <w:sz w:val="28"/>
          <w:szCs w:val="28"/>
        </w:rPr>
        <w:t>3249</w:t>
      </w:r>
      <w:r w:rsidR="00453EE7" w:rsidRPr="003234D2">
        <w:t xml:space="preserve"> </w:t>
      </w:r>
      <w:r w:rsidR="00453EE7" w:rsidRPr="003234D2">
        <w:rPr>
          <w:rFonts w:ascii="Times New Roman" w:hAnsi="Times New Roman"/>
          <w:sz w:val="28"/>
          <w:szCs w:val="28"/>
        </w:rPr>
        <w:t>чел.</w:t>
      </w:r>
      <w:r w:rsidR="003234D2" w:rsidRPr="003234D2">
        <w:rPr>
          <w:rFonts w:ascii="Times New Roman" w:hAnsi="Times New Roman"/>
          <w:sz w:val="28"/>
          <w:szCs w:val="28"/>
        </w:rPr>
        <w:t>)</w:t>
      </w:r>
      <w:r w:rsidR="00453EE7" w:rsidRPr="003234D2">
        <w:rPr>
          <w:rFonts w:ascii="Times New Roman" w:hAnsi="Times New Roman"/>
          <w:sz w:val="28"/>
          <w:szCs w:val="28"/>
        </w:rPr>
        <w:t xml:space="preserve">; </w:t>
      </w:r>
      <w:r w:rsidR="003234D2" w:rsidRPr="003234D2">
        <w:rPr>
          <w:rFonts w:ascii="Times New Roman" w:hAnsi="Times New Roman"/>
          <w:sz w:val="28"/>
          <w:szCs w:val="28"/>
        </w:rPr>
        <w:t xml:space="preserve">МБОУ Лицей № 67 </w:t>
      </w:r>
      <w:proofErr w:type="spellStart"/>
      <w:r w:rsidR="003234D2" w:rsidRPr="003234D2">
        <w:rPr>
          <w:rFonts w:ascii="Times New Roman" w:hAnsi="Times New Roman"/>
          <w:sz w:val="28"/>
          <w:szCs w:val="28"/>
        </w:rPr>
        <w:t>г.о</w:t>
      </w:r>
      <w:proofErr w:type="spellEnd"/>
      <w:r w:rsidR="003234D2" w:rsidRPr="003234D2">
        <w:rPr>
          <w:rFonts w:ascii="Times New Roman" w:hAnsi="Times New Roman"/>
          <w:sz w:val="28"/>
          <w:szCs w:val="28"/>
        </w:rPr>
        <w:t xml:space="preserve">. Иваново, </w:t>
      </w:r>
      <w:r w:rsidR="00453EE7" w:rsidRPr="003234D2">
        <w:rPr>
          <w:rFonts w:ascii="Times New Roman" w:hAnsi="Times New Roman"/>
          <w:sz w:val="28"/>
          <w:szCs w:val="28"/>
        </w:rPr>
        <w:t xml:space="preserve">МОУ СОШ № 9 </w:t>
      </w:r>
      <w:proofErr w:type="spellStart"/>
      <w:r w:rsidR="00453EE7" w:rsidRPr="003234D2">
        <w:rPr>
          <w:rFonts w:ascii="Times New Roman" w:hAnsi="Times New Roman"/>
          <w:sz w:val="28"/>
          <w:szCs w:val="28"/>
        </w:rPr>
        <w:t>г.о</w:t>
      </w:r>
      <w:proofErr w:type="spellEnd"/>
      <w:r w:rsidR="00453EE7" w:rsidRPr="003234D2">
        <w:rPr>
          <w:rFonts w:ascii="Times New Roman" w:hAnsi="Times New Roman"/>
          <w:sz w:val="28"/>
          <w:szCs w:val="28"/>
        </w:rPr>
        <w:t>. Шуя</w:t>
      </w:r>
      <w:r w:rsidR="003234D2" w:rsidRPr="003234D2">
        <w:rPr>
          <w:rFonts w:ascii="Times New Roman" w:hAnsi="Times New Roman"/>
          <w:sz w:val="28"/>
          <w:szCs w:val="28"/>
        </w:rPr>
        <w:t>,</w:t>
      </w:r>
      <w:r w:rsidR="00453EE7" w:rsidRPr="003234D2">
        <w:rPr>
          <w:rFonts w:ascii="Times New Roman" w:hAnsi="Times New Roman"/>
          <w:sz w:val="28"/>
          <w:szCs w:val="28"/>
        </w:rPr>
        <w:t xml:space="preserve"> МБОУ школа №8 </w:t>
      </w:r>
      <w:proofErr w:type="spellStart"/>
      <w:r w:rsidR="00453EE7" w:rsidRPr="003234D2">
        <w:rPr>
          <w:rFonts w:ascii="Times New Roman" w:hAnsi="Times New Roman"/>
          <w:sz w:val="28"/>
          <w:szCs w:val="28"/>
        </w:rPr>
        <w:t>г.о</w:t>
      </w:r>
      <w:proofErr w:type="spellEnd"/>
      <w:r w:rsidR="00453EE7" w:rsidRPr="003234D2">
        <w:rPr>
          <w:rFonts w:ascii="Times New Roman" w:hAnsi="Times New Roman"/>
          <w:sz w:val="28"/>
          <w:szCs w:val="28"/>
        </w:rPr>
        <w:t xml:space="preserve">. Кинешма в </w:t>
      </w:r>
      <w:r w:rsidR="00453EE7" w:rsidRPr="003234D2">
        <w:rPr>
          <w:rFonts w:ascii="Times New Roman" w:hAnsi="Times New Roman"/>
          <w:sz w:val="28"/>
          <w:szCs w:val="28"/>
        </w:rPr>
        <w:lastRenderedPageBreak/>
        <w:t xml:space="preserve">«Школьный </w:t>
      </w:r>
      <w:proofErr w:type="spellStart"/>
      <w:r w:rsidR="00453EE7" w:rsidRPr="003234D2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453EE7" w:rsidRPr="003234D2">
        <w:rPr>
          <w:rFonts w:ascii="Times New Roman" w:hAnsi="Times New Roman"/>
          <w:sz w:val="28"/>
          <w:szCs w:val="28"/>
        </w:rPr>
        <w:t xml:space="preserve">» </w:t>
      </w:r>
      <w:r w:rsidR="003234D2" w:rsidRPr="003234D2">
        <w:rPr>
          <w:rFonts w:ascii="Times New Roman" w:hAnsi="Times New Roman"/>
          <w:sz w:val="28"/>
          <w:szCs w:val="28"/>
        </w:rPr>
        <w:t>зачислили –</w:t>
      </w:r>
      <w:r w:rsidR="00453EE7" w:rsidRPr="003234D2">
        <w:rPr>
          <w:rFonts w:ascii="Times New Roman" w:hAnsi="Times New Roman"/>
          <w:sz w:val="28"/>
          <w:szCs w:val="28"/>
        </w:rPr>
        <w:t xml:space="preserve"> </w:t>
      </w:r>
      <w:r w:rsidR="003234D2" w:rsidRPr="003234D2">
        <w:rPr>
          <w:rFonts w:ascii="Times New Roman" w:hAnsi="Times New Roman"/>
          <w:sz w:val="28"/>
          <w:szCs w:val="28"/>
        </w:rPr>
        <w:t xml:space="preserve">4115 чел. (2022 - </w:t>
      </w:r>
      <w:r w:rsidR="00453EE7" w:rsidRPr="003234D2">
        <w:rPr>
          <w:rFonts w:ascii="Times New Roman" w:hAnsi="Times New Roman"/>
          <w:sz w:val="28"/>
          <w:szCs w:val="28"/>
        </w:rPr>
        <w:t>2186 чел.</w:t>
      </w:r>
      <w:r w:rsidR="003234D2" w:rsidRPr="003234D2">
        <w:rPr>
          <w:rFonts w:ascii="Times New Roman" w:hAnsi="Times New Roman"/>
          <w:sz w:val="28"/>
          <w:szCs w:val="28"/>
        </w:rPr>
        <w:t xml:space="preserve">), </w:t>
      </w:r>
      <w:r w:rsidR="00453EE7" w:rsidRPr="003234D2">
        <w:rPr>
          <w:rFonts w:ascii="Times New Roman" w:hAnsi="Times New Roman"/>
          <w:sz w:val="28"/>
          <w:szCs w:val="28"/>
        </w:rPr>
        <w:t>МАУ ДО ЦТТ «Новация» в «</w:t>
      </w:r>
      <w:proofErr w:type="spellStart"/>
      <w:r w:rsidR="00453EE7" w:rsidRPr="003234D2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453EE7" w:rsidRPr="003234D2">
        <w:rPr>
          <w:rFonts w:ascii="Times New Roman" w:hAnsi="Times New Roman"/>
          <w:sz w:val="28"/>
          <w:szCs w:val="28"/>
        </w:rPr>
        <w:t xml:space="preserve">» - </w:t>
      </w:r>
      <w:r w:rsidR="003234D2" w:rsidRPr="003234D2">
        <w:rPr>
          <w:rFonts w:ascii="Times New Roman" w:hAnsi="Times New Roman"/>
          <w:sz w:val="28"/>
          <w:szCs w:val="28"/>
        </w:rPr>
        <w:t xml:space="preserve">1542 чел. (2022- </w:t>
      </w:r>
      <w:r w:rsidR="00453EE7" w:rsidRPr="003234D2">
        <w:rPr>
          <w:rFonts w:ascii="Times New Roman" w:hAnsi="Times New Roman"/>
          <w:sz w:val="28"/>
          <w:szCs w:val="28"/>
        </w:rPr>
        <w:t>1775 чел.</w:t>
      </w:r>
      <w:r w:rsidR="003234D2" w:rsidRPr="003234D2">
        <w:rPr>
          <w:rFonts w:ascii="Times New Roman" w:hAnsi="Times New Roman"/>
          <w:sz w:val="28"/>
          <w:szCs w:val="28"/>
        </w:rPr>
        <w:t>)</w:t>
      </w:r>
      <w:r w:rsidR="00453EE7" w:rsidRPr="003234D2">
        <w:rPr>
          <w:rFonts w:ascii="Times New Roman" w:hAnsi="Times New Roman"/>
          <w:sz w:val="28"/>
          <w:szCs w:val="28"/>
        </w:rPr>
        <w:t xml:space="preserve"> МАУ ДО ЦТТ «Новация» в «IT-куб» </w:t>
      </w:r>
      <w:r w:rsidR="003234D2" w:rsidRPr="003234D2">
        <w:rPr>
          <w:rFonts w:ascii="Times New Roman" w:hAnsi="Times New Roman"/>
          <w:sz w:val="28"/>
          <w:szCs w:val="28"/>
        </w:rPr>
        <w:t xml:space="preserve">- 2446 чел. (2022- </w:t>
      </w:r>
      <w:r w:rsidR="00453EE7" w:rsidRPr="003234D2">
        <w:rPr>
          <w:rFonts w:ascii="Times New Roman" w:hAnsi="Times New Roman"/>
          <w:sz w:val="28"/>
          <w:szCs w:val="28"/>
        </w:rPr>
        <w:t>1310 чел.</w:t>
      </w:r>
      <w:r w:rsidR="003234D2" w:rsidRPr="003234D2">
        <w:rPr>
          <w:rFonts w:ascii="Times New Roman" w:hAnsi="Times New Roman"/>
          <w:sz w:val="28"/>
          <w:szCs w:val="28"/>
        </w:rPr>
        <w:t>)</w:t>
      </w:r>
      <w:r w:rsidR="00453EE7" w:rsidRPr="003234D2">
        <w:rPr>
          <w:rFonts w:ascii="Times New Roman" w:hAnsi="Times New Roman"/>
          <w:sz w:val="28"/>
          <w:szCs w:val="28"/>
        </w:rPr>
        <w:t xml:space="preserve"> (Приложение </w:t>
      </w:r>
      <w:r w:rsidR="004C66A4">
        <w:rPr>
          <w:rFonts w:ascii="Times New Roman" w:hAnsi="Times New Roman"/>
          <w:sz w:val="28"/>
          <w:szCs w:val="28"/>
        </w:rPr>
        <w:t>9</w:t>
      </w:r>
      <w:r w:rsidR="00453EE7" w:rsidRPr="003234D2">
        <w:rPr>
          <w:rFonts w:ascii="Times New Roman" w:hAnsi="Times New Roman"/>
          <w:sz w:val="28"/>
          <w:szCs w:val="28"/>
        </w:rPr>
        <w:t>).</w:t>
      </w:r>
    </w:p>
    <w:p w:rsidR="00453EE7" w:rsidRPr="001E346E" w:rsidRDefault="00752761" w:rsidP="00453EE7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6E">
        <w:rPr>
          <w:rFonts w:ascii="Times New Roman" w:hAnsi="Times New Roman"/>
          <w:sz w:val="28"/>
          <w:szCs w:val="28"/>
        </w:rPr>
        <w:t>П</w:t>
      </w:r>
      <w:r w:rsidR="00453EE7" w:rsidRPr="001E346E">
        <w:rPr>
          <w:rFonts w:ascii="Times New Roman" w:hAnsi="Times New Roman"/>
          <w:sz w:val="28"/>
          <w:szCs w:val="28"/>
        </w:rPr>
        <w:t xml:space="preserve">ри реализации Целевой модели, в том числе </w:t>
      </w:r>
      <w:r w:rsidR="00103BC1" w:rsidRPr="001E346E">
        <w:rPr>
          <w:rFonts w:ascii="Times New Roman" w:hAnsi="Times New Roman"/>
          <w:sz w:val="28"/>
          <w:szCs w:val="28"/>
        </w:rPr>
        <w:t>внедрения социального заказа</w:t>
      </w:r>
      <w:r w:rsidR="00453EE7" w:rsidRPr="001E346E">
        <w:rPr>
          <w:rFonts w:ascii="Times New Roman" w:hAnsi="Times New Roman"/>
          <w:sz w:val="28"/>
          <w:szCs w:val="28"/>
        </w:rPr>
        <w:t xml:space="preserve"> достигнут</w:t>
      </w:r>
      <w:r w:rsidRPr="001E346E">
        <w:rPr>
          <w:rFonts w:ascii="Times New Roman" w:hAnsi="Times New Roman"/>
          <w:sz w:val="28"/>
          <w:szCs w:val="28"/>
        </w:rPr>
        <w:t>ы</w:t>
      </w:r>
      <w:r w:rsidR="00453EE7" w:rsidRPr="001E346E">
        <w:rPr>
          <w:rFonts w:ascii="Times New Roman" w:hAnsi="Times New Roman"/>
          <w:sz w:val="28"/>
          <w:szCs w:val="28"/>
        </w:rPr>
        <w:t xml:space="preserve"> все</w:t>
      </w:r>
      <w:r w:rsidRPr="001E346E">
        <w:rPr>
          <w:rFonts w:ascii="Times New Roman" w:hAnsi="Times New Roman"/>
          <w:sz w:val="28"/>
          <w:szCs w:val="28"/>
        </w:rPr>
        <w:t xml:space="preserve"> плановые показатели. Можно отметить следующие управленческие решения, которые позволили успешно выполнить поставленные задачи</w:t>
      </w:r>
      <w:r w:rsidR="00453EE7" w:rsidRPr="001E346E">
        <w:rPr>
          <w:rFonts w:ascii="Times New Roman" w:hAnsi="Times New Roman"/>
          <w:sz w:val="28"/>
          <w:szCs w:val="28"/>
        </w:rPr>
        <w:t>:</w:t>
      </w:r>
    </w:p>
    <w:p w:rsidR="00453EE7" w:rsidRPr="001E346E" w:rsidRDefault="00453EE7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46E">
        <w:rPr>
          <w:rFonts w:ascii="Times New Roman" w:hAnsi="Times New Roman"/>
          <w:sz w:val="28"/>
          <w:szCs w:val="28"/>
        </w:rPr>
        <w:t xml:space="preserve">Решение о внедрении </w:t>
      </w:r>
      <w:r w:rsidR="00103BC1" w:rsidRPr="001E346E">
        <w:rPr>
          <w:rFonts w:ascii="Times New Roman" w:hAnsi="Times New Roman"/>
          <w:sz w:val="28"/>
          <w:szCs w:val="28"/>
        </w:rPr>
        <w:t>социального заказа</w:t>
      </w:r>
      <w:r w:rsidRPr="001E346E">
        <w:rPr>
          <w:rFonts w:ascii="Times New Roman" w:hAnsi="Times New Roman"/>
          <w:sz w:val="28"/>
          <w:szCs w:val="28"/>
        </w:rPr>
        <w:t xml:space="preserve"> во всех муниципал</w:t>
      </w:r>
      <w:r w:rsidR="00103BC1" w:rsidRPr="001E346E">
        <w:rPr>
          <w:rFonts w:ascii="Times New Roman" w:hAnsi="Times New Roman"/>
          <w:sz w:val="28"/>
          <w:szCs w:val="28"/>
        </w:rPr>
        <w:t>ьных образованиях</w:t>
      </w:r>
      <w:r w:rsidRPr="001E346E">
        <w:rPr>
          <w:rFonts w:ascii="Times New Roman" w:hAnsi="Times New Roman"/>
          <w:sz w:val="28"/>
          <w:szCs w:val="28"/>
        </w:rPr>
        <w:t>;</w:t>
      </w:r>
    </w:p>
    <w:p w:rsidR="00453EE7" w:rsidRPr="001E346E" w:rsidRDefault="00453EE7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46E">
        <w:rPr>
          <w:rFonts w:ascii="Times New Roman" w:hAnsi="Times New Roman"/>
          <w:sz w:val="28"/>
          <w:szCs w:val="28"/>
        </w:rPr>
        <w:t>Еженедельный мониторинг и анализ ситуации в Ивановской области;</w:t>
      </w:r>
    </w:p>
    <w:p w:rsidR="00453EE7" w:rsidRPr="001E346E" w:rsidRDefault="001E346E" w:rsidP="00453EE7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Своевременный анализ и п</w:t>
      </w:r>
      <w:r w:rsidR="00103BC1" w:rsidRPr="001E346E">
        <w:rPr>
          <w:rFonts w:ascii="Times New Roman" w:hAnsi="Times New Roman"/>
          <w:sz w:val="28"/>
          <w:szCs w:val="28"/>
        </w:rPr>
        <w:t xml:space="preserve">одведение промежуточных результатов деятельности </w:t>
      </w:r>
      <w:r w:rsidR="00D274B0" w:rsidRPr="001E346E">
        <w:rPr>
          <w:rFonts w:ascii="Times New Roman" w:hAnsi="Times New Roman"/>
          <w:sz w:val="28"/>
          <w:szCs w:val="28"/>
        </w:rPr>
        <w:t>МОЦ</w:t>
      </w:r>
      <w:r w:rsidR="00453EE7" w:rsidRPr="001E346E">
        <w:rPr>
          <w:rFonts w:ascii="Times New Roman" w:hAnsi="Times New Roman"/>
          <w:sz w:val="28"/>
          <w:szCs w:val="28"/>
        </w:rPr>
        <w:t xml:space="preserve"> по достижению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 w:rsidR="00453EE7" w:rsidRPr="001E346E">
        <w:rPr>
          <w:rFonts w:ascii="Times New Roman" w:hAnsi="Times New Roman"/>
          <w:sz w:val="28"/>
          <w:szCs w:val="28"/>
        </w:rPr>
        <w:t>показателей;</w:t>
      </w:r>
    </w:p>
    <w:p w:rsidR="001E346E" w:rsidRPr="001E346E" w:rsidRDefault="00453EE7" w:rsidP="001E346E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46E">
        <w:rPr>
          <w:rFonts w:ascii="Times New Roman" w:hAnsi="Times New Roman"/>
          <w:sz w:val="28"/>
          <w:szCs w:val="28"/>
        </w:rPr>
        <w:t xml:space="preserve">Включение в курсы повышения квалификации, организованные на базе ГАУДПО </w:t>
      </w:r>
      <w:r w:rsidR="00752761" w:rsidRPr="001E346E">
        <w:rPr>
          <w:rFonts w:ascii="Times New Roman" w:hAnsi="Times New Roman"/>
          <w:sz w:val="28"/>
          <w:szCs w:val="28"/>
        </w:rPr>
        <w:t>ИО «УНО</w:t>
      </w:r>
      <w:r w:rsidRPr="001E346E">
        <w:rPr>
          <w:rFonts w:ascii="Times New Roman" w:hAnsi="Times New Roman"/>
          <w:sz w:val="28"/>
          <w:szCs w:val="28"/>
        </w:rPr>
        <w:t xml:space="preserve">И», лекций о </w:t>
      </w:r>
      <w:r w:rsidR="001E346E" w:rsidRPr="001E346E">
        <w:rPr>
          <w:rFonts w:ascii="Times New Roman" w:hAnsi="Times New Roman"/>
          <w:sz w:val="28"/>
          <w:szCs w:val="28"/>
        </w:rPr>
        <w:t>реализации</w:t>
      </w:r>
      <w:r w:rsidRPr="001E346E">
        <w:rPr>
          <w:rFonts w:ascii="Times New Roman" w:hAnsi="Times New Roman"/>
          <w:sz w:val="28"/>
          <w:szCs w:val="28"/>
        </w:rPr>
        <w:t xml:space="preserve"> Целевой модели, в том числе </w:t>
      </w:r>
      <w:r w:rsidR="001E346E" w:rsidRPr="001E346E">
        <w:rPr>
          <w:rFonts w:ascii="Times New Roman" w:hAnsi="Times New Roman"/>
          <w:sz w:val="28"/>
          <w:szCs w:val="28"/>
        </w:rPr>
        <w:t>внедрения социального заказа</w:t>
      </w:r>
      <w:r w:rsidRPr="001E346E">
        <w:rPr>
          <w:rFonts w:ascii="Times New Roman" w:hAnsi="Times New Roman"/>
          <w:sz w:val="28"/>
          <w:szCs w:val="28"/>
        </w:rPr>
        <w:t xml:space="preserve"> с элементами практической части, посвященной работе</w:t>
      </w:r>
      <w:r w:rsidR="001E346E" w:rsidRPr="001E346E">
        <w:rPr>
          <w:rFonts w:ascii="Times New Roman" w:hAnsi="Times New Roman"/>
          <w:sz w:val="28"/>
          <w:szCs w:val="28"/>
        </w:rPr>
        <w:t xml:space="preserve"> педагога в</w:t>
      </w:r>
      <w:r w:rsidRPr="001E346E">
        <w:rPr>
          <w:rFonts w:ascii="Times New Roman" w:hAnsi="Times New Roman"/>
          <w:sz w:val="28"/>
          <w:szCs w:val="28"/>
        </w:rPr>
        <w:t xml:space="preserve"> Навигатор</w:t>
      </w:r>
      <w:r w:rsidR="001E346E" w:rsidRPr="001E346E">
        <w:rPr>
          <w:rFonts w:ascii="Times New Roman" w:hAnsi="Times New Roman"/>
          <w:sz w:val="28"/>
          <w:szCs w:val="28"/>
        </w:rPr>
        <w:t xml:space="preserve">е; </w:t>
      </w:r>
    </w:p>
    <w:p w:rsidR="001E346E" w:rsidRPr="001E346E" w:rsidRDefault="001E346E" w:rsidP="001E346E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46E">
        <w:rPr>
          <w:rFonts w:ascii="Times New Roman" w:hAnsi="Times New Roman"/>
          <w:sz w:val="28"/>
          <w:szCs w:val="28"/>
        </w:rPr>
        <w:t xml:space="preserve">Обеспечена возможность записи детей на программы через портал </w:t>
      </w:r>
      <w:proofErr w:type="spellStart"/>
      <w:r w:rsidRPr="001E346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E346E">
        <w:rPr>
          <w:rFonts w:ascii="Times New Roman" w:hAnsi="Times New Roman"/>
          <w:sz w:val="28"/>
          <w:szCs w:val="28"/>
        </w:rPr>
        <w:t>;</w:t>
      </w:r>
    </w:p>
    <w:p w:rsidR="001E346E" w:rsidRPr="001E346E" w:rsidRDefault="001E346E" w:rsidP="001E346E">
      <w:pPr>
        <w:pStyle w:val="a5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346E">
        <w:rPr>
          <w:rFonts w:ascii="Times New Roman" w:hAnsi="Times New Roman"/>
          <w:sz w:val="28"/>
          <w:szCs w:val="28"/>
        </w:rPr>
        <w:t>Регулярная работа с родительской общественностью позволила снизить социальную напряженность среди родителей</w:t>
      </w:r>
      <w:r w:rsidR="003D3375">
        <w:rPr>
          <w:rFonts w:ascii="Times New Roman" w:hAnsi="Times New Roman"/>
          <w:sz w:val="28"/>
          <w:szCs w:val="28"/>
        </w:rPr>
        <w:t>.</w:t>
      </w:r>
    </w:p>
    <w:p w:rsidR="00453EE7" w:rsidRPr="00CE3F06" w:rsidRDefault="00453EE7" w:rsidP="00453EE7">
      <w:pPr>
        <w:pStyle w:val="a5"/>
        <w:spacing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3F06">
        <w:rPr>
          <w:rFonts w:ascii="Times New Roman" w:hAnsi="Times New Roman"/>
          <w:sz w:val="28"/>
          <w:szCs w:val="28"/>
        </w:rPr>
        <w:t xml:space="preserve">Одновременно с этим следует отметить проблемы, с которыми столкнулся регион при внедрении </w:t>
      </w:r>
      <w:r w:rsidR="00CE3F06" w:rsidRPr="00CE3F06">
        <w:rPr>
          <w:rFonts w:ascii="Times New Roman" w:hAnsi="Times New Roman"/>
          <w:sz w:val="28"/>
          <w:szCs w:val="28"/>
        </w:rPr>
        <w:t>социального заказа</w:t>
      </w:r>
      <w:r w:rsidRPr="00CE3F06">
        <w:rPr>
          <w:rFonts w:ascii="Times New Roman" w:hAnsi="Times New Roman"/>
          <w:sz w:val="28"/>
          <w:szCs w:val="28"/>
        </w:rPr>
        <w:t>:</w:t>
      </w:r>
    </w:p>
    <w:p w:rsidR="00453EE7" w:rsidRPr="00CE3F06" w:rsidRDefault="00453EE7" w:rsidP="00453EE7">
      <w:pPr>
        <w:pStyle w:val="a5"/>
        <w:numPr>
          <w:ilvl w:val="0"/>
          <w:numId w:val="7"/>
        </w:numPr>
        <w:tabs>
          <w:tab w:val="num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F06">
        <w:rPr>
          <w:rFonts w:ascii="Times New Roman" w:hAnsi="Times New Roman"/>
          <w:sz w:val="28"/>
          <w:szCs w:val="28"/>
        </w:rPr>
        <w:t>Высокая интенсивность труда работников МОЦ при отсутствии дополнительно выделенных ставках;</w:t>
      </w:r>
    </w:p>
    <w:p w:rsidR="00DE2B28" w:rsidRPr="00CE3F06" w:rsidRDefault="00CE3F06" w:rsidP="001E346E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F06">
        <w:rPr>
          <w:rFonts w:ascii="Times New Roman" w:hAnsi="Times New Roman"/>
          <w:sz w:val="28"/>
          <w:szCs w:val="28"/>
        </w:rPr>
        <w:t xml:space="preserve">Неготовность педагогов дополнительного образования к новым </w:t>
      </w:r>
      <w:r w:rsidR="003D3375">
        <w:rPr>
          <w:rFonts w:ascii="Times New Roman" w:hAnsi="Times New Roman"/>
          <w:sz w:val="28"/>
          <w:szCs w:val="28"/>
        </w:rPr>
        <w:t>условиям</w:t>
      </w:r>
      <w:r w:rsidRPr="00CE3F06">
        <w:rPr>
          <w:rFonts w:ascii="Times New Roman" w:hAnsi="Times New Roman"/>
          <w:sz w:val="28"/>
          <w:szCs w:val="28"/>
        </w:rPr>
        <w:t xml:space="preserve"> при реализации программ дополнительного образования;</w:t>
      </w:r>
    </w:p>
    <w:p w:rsidR="00DE2B28" w:rsidRPr="00CE3F06" w:rsidRDefault="00CE3F06" w:rsidP="001E346E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F06">
        <w:rPr>
          <w:rFonts w:ascii="Times New Roman" w:hAnsi="Times New Roman"/>
          <w:sz w:val="28"/>
          <w:szCs w:val="28"/>
        </w:rPr>
        <w:t>Несвоевременное принятие нормативно-правовых актов, регламентирующих реализацию социального заказа, в ряде муниципальных образований</w:t>
      </w:r>
      <w:r w:rsidR="001E346E" w:rsidRPr="00CE3F06">
        <w:rPr>
          <w:rFonts w:ascii="Times New Roman" w:hAnsi="Times New Roman"/>
          <w:sz w:val="28"/>
          <w:szCs w:val="28"/>
        </w:rPr>
        <w:t>;</w:t>
      </w:r>
    </w:p>
    <w:p w:rsidR="00DE2B28" w:rsidRPr="00CE3F06" w:rsidRDefault="00CE3F06" w:rsidP="001E346E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F06">
        <w:rPr>
          <w:rFonts w:ascii="Times New Roman" w:hAnsi="Times New Roman"/>
          <w:sz w:val="28"/>
          <w:szCs w:val="28"/>
        </w:rPr>
        <w:t>Зачисление детей посредством Навигатора после</w:t>
      </w:r>
      <w:r w:rsidR="001E346E" w:rsidRPr="00CE3F06">
        <w:rPr>
          <w:rFonts w:ascii="Times New Roman" w:hAnsi="Times New Roman"/>
          <w:sz w:val="28"/>
          <w:szCs w:val="28"/>
        </w:rPr>
        <w:t xml:space="preserve"> фактического </w:t>
      </w:r>
      <w:r w:rsidRPr="00CE3F06">
        <w:rPr>
          <w:rFonts w:ascii="Times New Roman" w:hAnsi="Times New Roman"/>
          <w:sz w:val="28"/>
          <w:szCs w:val="28"/>
        </w:rPr>
        <w:t>начала обучения;</w:t>
      </w:r>
    </w:p>
    <w:p w:rsidR="00DE2B28" w:rsidRPr="00CE3F06" w:rsidRDefault="00CE3F06" w:rsidP="001E346E">
      <w:pPr>
        <w:pStyle w:val="a5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F06">
        <w:rPr>
          <w:rFonts w:ascii="Times New Roman" w:hAnsi="Times New Roman"/>
          <w:sz w:val="28"/>
          <w:szCs w:val="28"/>
        </w:rPr>
        <w:t>Отсутствие соглашений между муниципальными образованиями и как следствие ограничение доступности в посещение кружков/секций за счет средств социального сертификата;</w:t>
      </w:r>
    </w:p>
    <w:p w:rsidR="00DE2B28" w:rsidRPr="00CE3F06" w:rsidRDefault="00CE3F06" w:rsidP="000836D8">
      <w:pPr>
        <w:pStyle w:val="a5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3F06">
        <w:rPr>
          <w:rFonts w:ascii="Times New Roman" w:hAnsi="Times New Roman"/>
          <w:sz w:val="28"/>
          <w:szCs w:val="28"/>
        </w:rPr>
        <w:t>Отсутстви</w:t>
      </w:r>
      <w:r w:rsidR="003D3375">
        <w:rPr>
          <w:rFonts w:ascii="Times New Roman" w:hAnsi="Times New Roman"/>
          <w:sz w:val="28"/>
          <w:szCs w:val="28"/>
        </w:rPr>
        <w:t>е в ряде муниципальных образований</w:t>
      </w:r>
      <w:r w:rsidRPr="00CE3F06">
        <w:rPr>
          <w:rFonts w:ascii="Times New Roman" w:hAnsi="Times New Roman"/>
          <w:sz w:val="28"/>
          <w:szCs w:val="28"/>
        </w:rPr>
        <w:t xml:space="preserve"> </w:t>
      </w:r>
      <w:r w:rsidR="001E346E" w:rsidRPr="00CE3F06">
        <w:rPr>
          <w:rFonts w:ascii="Times New Roman" w:hAnsi="Times New Roman"/>
          <w:sz w:val="28"/>
          <w:szCs w:val="28"/>
        </w:rPr>
        <w:t>со стороны МОЦ</w:t>
      </w:r>
      <w:r w:rsidRPr="00CE3F06">
        <w:rPr>
          <w:rFonts w:ascii="Times New Roman" w:hAnsi="Times New Roman"/>
          <w:sz w:val="28"/>
          <w:szCs w:val="28"/>
        </w:rPr>
        <w:t xml:space="preserve"> и муниципального координатора достаточного контроля за образовательными учреждениями</w:t>
      </w:r>
      <w:bookmarkStart w:id="0" w:name="_GoBack"/>
      <w:bookmarkEnd w:id="0"/>
      <w:r w:rsidRPr="00CE3F06">
        <w:rPr>
          <w:rFonts w:ascii="Times New Roman" w:hAnsi="Times New Roman"/>
          <w:sz w:val="28"/>
          <w:szCs w:val="28"/>
        </w:rPr>
        <w:t>, реализующими программы дополнительного образования, по своевременному зачислению детей посредством Навигатора на программы дополнительного образования, в том числе на программы за счет средств социального сертификата.</w:t>
      </w:r>
    </w:p>
    <w:p w:rsidR="00CD104F" w:rsidRDefault="00453EE7" w:rsidP="000836D8">
      <w:pPr>
        <w:spacing w:after="0"/>
        <w:ind w:left="360"/>
        <w:jc w:val="both"/>
      </w:pPr>
      <w:r w:rsidRPr="00336540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C77167">
        <w:rPr>
          <w:rFonts w:ascii="Times New Roman" w:hAnsi="Times New Roman"/>
          <w:sz w:val="28"/>
          <w:szCs w:val="28"/>
        </w:rPr>
        <w:t xml:space="preserve">Приложение: на </w:t>
      </w:r>
      <w:r w:rsidR="00C77167" w:rsidRPr="00C77167">
        <w:rPr>
          <w:rFonts w:ascii="Times New Roman" w:hAnsi="Times New Roman"/>
          <w:sz w:val="28"/>
          <w:szCs w:val="28"/>
        </w:rPr>
        <w:t>9</w:t>
      </w:r>
      <w:r w:rsidRPr="00C77167">
        <w:rPr>
          <w:rFonts w:ascii="Times New Roman" w:hAnsi="Times New Roman"/>
          <w:sz w:val="28"/>
          <w:szCs w:val="28"/>
        </w:rPr>
        <w:t xml:space="preserve"> л. в 1 экз.</w:t>
      </w:r>
    </w:p>
    <w:sectPr w:rsidR="00CD104F" w:rsidSect="00182667">
      <w:pgSz w:w="11906" w:h="16838"/>
      <w:pgMar w:top="709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CE4"/>
    <w:multiLevelType w:val="hybridMultilevel"/>
    <w:tmpl w:val="1E96D5AA"/>
    <w:lvl w:ilvl="0" w:tplc="9086C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2B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6B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43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E5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82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4C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46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D0E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C4CC4"/>
    <w:multiLevelType w:val="hybridMultilevel"/>
    <w:tmpl w:val="6666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2AF"/>
    <w:multiLevelType w:val="hybridMultilevel"/>
    <w:tmpl w:val="859A04C4"/>
    <w:lvl w:ilvl="0" w:tplc="3C7A6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00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D0D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30B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7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01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47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85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EA5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5178B"/>
    <w:multiLevelType w:val="hybridMultilevel"/>
    <w:tmpl w:val="D8B4F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6E96"/>
    <w:multiLevelType w:val="hybridMultilevel"/>
    <w:tmpl w:val="8A34971A"/>
    <w:lvl w:ilvl="0" w:tplc="2D08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84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1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2E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D5B3C"/>
    <w:multiLevelType w:val="hybridMultilevel"/>
    <w:tmpl w:val="9760D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E417D4"/>
    <w:multiLevelType w:val="hybridMultilevel"/>
    <w:tmpl w:val="8A34971A"/>
    <w:lvl w:ilvl="0" w:tplc="2D08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84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1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2E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C419FB"/>
    <w:multiLevelType w:val="hybridMultilevel"/>
    <w:tmpl w:val="BE16E8D8"/>
    <w:lvl w:ilvl="0" w:tplc="3C5E3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02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2D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29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09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64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F4E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87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2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8579C"/>
    <w:multiLevelType w:val="hybridMultilevel"/>
    <w:tmpl w:val="7EC25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94276E"/>
    <w:multiLevelType w:val="hybridMultilevel"/>
    <w:tmpl w:val="CF2E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84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1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2E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236DB"/>
    <w:multiLevelType w:val="hybridMultilevel"/>
    <w:tmpl w:val="8A34971A"/>
    <w:lvl w:ilvl="0" w:tplc="2D08E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84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A6D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A1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29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8E1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2E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8C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21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D187A"/>
    <w:multiLevelType w:val="hybridMultilevel"/>
    <w:tmpl w:val="5C34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E9"/>
    <w:rsid w:val="000740E7"/>
    <w:rsid w:val="000836D8"/>
    <w:rsid w:val="000A108A"/>
    <w:rsid w:val="000C210C"/>
    <w:rsid w:val="00103BC1"/>
    <w:rsid w:val="00136D5F"/>
    <w:rsid w:val="00140963"/>
    <w:rsid w:val="001531CC"/>
    <w:rsid w:val="001557E9"/>
    <w:rsid w:val="00174CFE"/>
    <w:rsid w:val="00182667"/>
    <w:rsid w:val="00192891"/>
    <w:rsid w:val="001D71F9"/>
    <w:rsid w:val="001E346E"/>
    <w:rsid w:val="001E4EB0"/>
    <w:rsid w:val="001F7E5F"/>
    <w:rsid w:val="0024650C"/>
    <w:rsid w:val="002550DD"/>
    <w:rsid w:val="00263DC3"/>
    <w:rsid w:val="002B3E0F"/>
    <w:rsid w:val="002C7FCE"/>
    <w:rsid w:val="002E752C"/>
    <w:rsid w:val="0030311D"/>
    <w:rsid w:val="003234D2"/>
    <w:rsid w:val="00336540"/>
    <w:rsid w:val="00390C81"/>
    <w:rsid w:val="003D3375"/>
    <w:rsid w:val="003D4D4E"/>
    <w:rsid w:val="003E25DF"/>
    <w:rsid w:val="00400468"/>
    <w:rsid w:val="00410FC7"/>
    <w:rsid w:val="00444E6B"/>
    <w:rsid w:val="00453EE7"/>
    <w:rsid w:val="004827FB"/>
    <w:rsid w:val="004A5C14"/>
    <w:rsid w:val="004C66A4"/>
    <w:rsid w:val="00584341"/>
    <w:rsid w:val="005849B8"/>
    <w:rsid w:val="005D1CFC"/>
    <w:rsid w:val="006112AF"/>
    <w:rsid w:val="006359F7"/>
    <w:rsid w:val="00662E5F"/>
    <w:rsid w:val="00667464"/>
    <w:rsid w:val="00692E44"/>
    <w:rsid w:val="006D332E"/>
    <w:rsid w:val="006F5597"/>
    <w:rsid w:val="007450CA"/>
    <w:rsid w:val="00752761"/>
    <w:rsid w:val="007700CC"/>
    <w:rsid w:val="007B7379"/>
    <w:rsid w:val="00831B69"/>
    <w:rsid w:val="0084548B"/>
    <w:rsid w:val="00891250"/>
    <w:rsid w:val="008A263B"/>
    <w:rsid w:val="008A4971"/>
    <w:rsid w:val="008C1A4F"/>
    <w:rsid w:val="00926887"/>
    <w:rsid w:val="00935DD9"/>
    <w:rsid w:val="00955CA1"/>
    <w:rsid w:val="00975B71"/>
    <w:rsid w:val="00977887"/>
    <w:rsid w:val="00A4099A"/>
    <w:rsid w:val="00A41BE7"/>
    <w:rsid w:val="00A44C17"/>
    <w:rsid w:val="00AC36F0"/>
    <w:rsid w:val="00B2294E"/>
    <w:rsid w:val="00B338FF"/>
    <w:rsid w:val="00B35DD8"/>
    <w:rsid w:val="00C505D8"/>
    <w:rsid w:val="00C6120D"/>
    <w:rsid w:val="00C63952"/>
    <w:rsid w:val="00C6779D"/>
    <w:rsid w:val="00C706DD"/>
    <w:rsid w:val="00C75029"/>
    <w:rsid w:val="00C77167"/>
    <w:rsid w:val="00CD104F"/>
    <w:rsid w:val="00CE3F06"/>
    <w:rsid w:val="00D11295"/>
    <w:rsid w:val="00D274B0"/>
    <w:rsid w:val="00D37826"/>
    <w:rsid w:val="00D76705"/>
    <w:rsid w:val="00DE2B28"/>
    <w:rsid w:val="00DF458A"/>
    <w:rsid w:val="00E030F2"/>
    <w:rsid w:val="00E1323F"/>
    <w:rsid w:val="00E466B4"/>
    <w:rsid w:val="00E96930"/>
    <w:rsid w:val="00ED04BA"/>
    <w:rsid w:val="00EF1A9F"/>
    <w:rsid w:val="00F3608A"/>
    <w:rsid w:val="00F51335"/>
    <w:rsid w:val="00F71A30"/>
    <w:rsid w:val="00FB7076"/>
    <w:rsid w:val="00FD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DFE7"/>
  <w15:chartTrackingRefBased/>
  <w15:docId w15:val="{032E6C0D-D9C3-4D22-AF62-060F2283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5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55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F5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1A9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18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2667"/>
    <w:rPr>
      <w:b/>
      <w:bCs/>
    </w:rPr>
  </w:style>
  <w:style w:type="character" w:customStyle="1" w:styleId="copytarget">
    <w:name w:val="copy_target"/>
    <w:basedOn w:val="a0"/>
    <w:rsid w:val="00CD104F"/>
  </w:style>
  <w:style w:type="paragraph" w:styleId="a9">
    <w:name w:val="Balloon Text"/>
    <w:basedOn w:val="a"/>
    <w:link w:val="aa"/>
    <w:uiPriority w:val="99"/>
    <w:semiHidden/>
    <w:unhideWhenUsed/>
    <w:rsid w:val="00D1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1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no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WorkPC1</dc:creator>
  <cp:keywords/>
  <dc:description/>
  <cp:lastModifiedBy>bmk</cp:lastModifiedBy>
  <cp:revision>43</cp:revision>
  <cp:lastPrinted>2023-12-28T06:37:00Z</cp:lastPrinted>
  <dcterms:created xsi:type="dcterms:W3CDTF">2022-12-26T13:13:00Z</dcterms:created>
  <dcterms:modified xsi:type="dcterms:W3CDTF">2023-12-28T07:16:00Z</dcterms:modified>
</cp:coreProperties>
</file>