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4C" w:rsidRPr="005030AB" w:rsidRDefault="000B684C" w:rsidP="000B684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030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Договор</w:t>
      </w:r>
      <w:r w:rsidR="00BC74E5" w:rsidRPr="005030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оказания услуг</w:t>
      </w:r>
      <w:r w:rsidRPr="005030A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№_______</w:t>
      </w:r>
    </w:p>
    <w:p w:rsidR="005E74F8" w:rsidRDefault="005E74F8" w:rsidP="000B68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351067" w:rsidRDefault="000B684C" w:rsidP="000B684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>
        <w:rPr>
          <w:rFonts w:ascii="Times New Roman" w:eastAsia="Times New Roman" w:hAnsi="Times New Roman" w:cs="Times New Roman"/>
          <w:lang w:val="ru-RU" w:eastAsia="ru-RU"/>
        </w:rPr>
        <w:tab/>
      </w:r>
      <w:r>
        <w:rPr>
          <w:rFonts w:ascii="Times New Roman" w:eastAsia="Times New Roman" w:hAnsi="Times New Roman" w:cs="Times New Roman"/>
          <w:lang w:val="ru-RU" w:eastAsia="ru-RU"/>
        </w:rPr>
        <w:tab/>
      </w:r>
      <w:r>
        <w:rPr>
          <w:rFonts w:ascii="Times New Roman" w:eastAsia="Times New Roman" w:hAnsi="Times New Roman" w:cs="Times New Roman"/>
          <w:lang w:val="ru-RU" w:eastAsia="ru-RU"/>
        </w:rPr>
        <w:tab/>
      </w:r>
      <w:r>
        <w:rPr>
          <w:rFonts w:ascii="Times New Roman" w:eastAsia="Times New Roman" w:hAnsi="Times New Roman" w:cs="Times New Roman"/>
          <w:lang w:val="ru-RU" w:eastAsia="ru-RU"/>
        </w:rPr>
        <w:tab/>
      </w:r>
      <w:r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</w:t>
      </w:r>
      <w:r w:rsidR="00793E59">
        <w:rPr>
          <w:rFonts w:ascii="Times New Roman" w:eastAsia="Times New Roman" w:hAnsi="Times New Roman" w:cs="Times New Roman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E1532">
        <w:rPr>
          <w:rFonts w:ascii="Times New Roman" w:eastAsia="Times New Roman" w:hAnsi="Times New Roman" w:cs="Times New Roman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" </w:t>
      </w:r>
      <w:r w:rsidR="003E1532">
        <w:rPr>
          <w:rFonts w:ascii="Times New Roman" w:eastAsia="Times New Roman" w:hAnsi="Times New Roman" w:cs="Times New Roman"/>
          <w:lang w:val="ru-RU" w:eastAsia="ru-RU"/>
        </w:rPr>
        <w:t>28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"</w:t>
      </w:r>
      <w:r w:rsidR="00F968F8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r w:rsidR="003E1532">
        <w:rPr>
          <w:rFonts w:ascii="Times New Roman" w:eastAsia="Times New Roman" w:hAnsi="Times New Roman" w:cs="Times New Roman"/>
          <w:lang w:val="ru-RU" w:eastAsia="ru-RU"/>
        </w:rPr>
        <w:t>октября</w:t>
      </w:r>
      <w:proofErr w:type="gramEnd"/>
      <w:r w:rsidR="003E153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EE676A">
        <w:rPr>
          <w:rFonts w:ascii="Times New Roman" w:eastAsia="Times New Roman" w:hAnsi="Times New Roman" w:cs="Times New Roman"/>
          <w:lang w:val="ru-RU" w:eastAsia="ru-RU"/>
        </w:rPr>
        <w:t>21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0B684C" w:rsidRDefault="00F968F8" w:rsidP="000B684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68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 № 2191 серия 37Л01 № 0001744, выданной Департаментом образования Ивановской области, бессрочно, именуемое в дальнейшем «Исполнитель», в лице  директора Юферовой Елены Александровны, действующей на основании Устава, зарегистрированного ИФНС России по г. Иваново от 21.05.2020 г. приказа Департамента образования Ивановской области от 03.08.2021 № 154-и «О назначении директора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инноваций»,</w:t>
      </w: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___________________________________________________________________________,</w:t>
      </w:r>
    </w:p>
    <w:p w:rsidR="003E1532" w:rsidRPr="003E1532" w:rsidRDefault="003E1532" w:rsidP="003E1532">
      <w:pPr>
        <w:widowControl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(фамилия, имя, отчество (при наличии) представителя Заказчика)</w:t>
      </w:r>
    </w:p>
    <w:p w:rsidR="000B684C" w:rsidRPr="008B51A8" w:rsidRDefault="000B684C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именуемый в дальнейшем «Заказчик», с другой стороны, а совместно именуемые Стороны, заключили настоящий Договор о нижеследующем:</w:t>
      </w:r>
    </w:p>
    <w:p w:rsidR="000B684C" w:rsidRDefault="000B684C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B52264" w:rsidRDefault="00B52264" w:rsidP="00B522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По настоящему договору Исполнитель обязуется оказать услуги, указанные в п. 1.2 настоящего договора, а Заказчик обязуется принять и оплатить эти услуги.</w:t>
      </w:r>
    </w:p>
    <w:p w:rsidR="00B52264" w:rsidRDefault="00B52264" w:rsidP="00B522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Исполнитель обязуется оказать следующие услуги: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провести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теме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522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«Итоговое сочинение: анализ темати</w:t>
      </w:r>
      <w:r w:rsidR="003E153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ческих направлений</w:t>
      </w:r>
      <w:r w:rsidRPr="00B522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2021-2022 учебного года, методика подготовки, причины незачетов» </w:t>
      </w:r>
      <w:r w:rsidRPr="00B52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обучающихся семинаров по подготовке учителей –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предметник</w:t>
      </w:r>
      <w:r w:rsidRPr="00B52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 к ГИА-2022: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«ГИА – 2022: готовимся ВМЕСТЕ!» </w:t>
      </w:r>
      <w:r w:rsidRPr="00B52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(далее-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п</w:t>
      </w:r>
      <w:r w:rsidRPr="00631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 часов</w:t>
      </w:r>
      <w:r w:rsidRPr="006316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52264" w:rsidRDefault="00B52264" w:rsidP="00B522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 октября, 02 ноября 2021 г.</w:t>
      </w:r>
    </w:p>
    <w:p w:rsidR="00B52264" w:rsidRDefault="00B52264" w:rsidP="00B522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Место проведения услуг: 153000, г. Иваново, ул.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Воробьевская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 80.</w:t>
      </w:r>
    </w:p>
    <w:p w:rsidR="00B52264" w:rsidRDefault="00B52264" w:rsidP="00B5226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1.5. </w:t>
      </w:r>
      <w:r w:rsidRP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окончании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участникам выдается сертификат.</w:t>
      </w:r>
      <w:bookmarkStart w:id="0" w:name="_GoBack"/>
      <w:bookmarkEnd w:id="0"/>
    </w:p>
    <w:p w:rsidR="000B684C" w:rsidRDefault="000B684C" w:rsidP="000B684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Права </w:t>
      </w:r>
      <w:r w:rsidR="0035106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 обязанности Сторон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D04756" w:rsidRDefault="000B684C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Исполнитель 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обяз</w:t>
      </w:r>
      <w:r w:rsidR="00D04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ан:</w:t>
      </w:r>
    </w:p>
    <w:p w:rsidR="008F2445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 О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казать услуги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полном объеме в срок, указанный в п. 1.3 настоящего договора.</w:t>
      </w:r>
    </w:p>
    <w:p w:rsidR="00D04756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 Предоставлять Заказчику необходимые сведения об условиях оказания услуг.</w:t>
      </w:r>
    </w:p>
    <w:p w:rsidR="00D04756" w:rsidRDefault="008F2445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 обяз</w:t>
      </w:r>
      <w:r w:rsidR="00D04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ан:</w:t>
      </w:r>
    </w:p>
    <w:p w:rsidR="008F2445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2.2.1. О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тить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стоимость услуг</w:t>
      </w:r>
      <w:r w:rsid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размере и порядке, определенных настоящим 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оговором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4756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Заказчик вправе:</w:t>
      </w:r>
    </w:p>
    <w:p w:rsidR="000B684C" w:rsidRDefault="00D04756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2.3.1. Получать информацию по вопросам организации и обеспечения надлежащего исполнения услуг, </w:t>
      </w:r>
      <w:r w:rsidRPr="00D047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предусмотренных п. 1.2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B684C" w:rsidRDefault="008F2445" w:rsidP="000B684C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Стоимость услуг, сроки и порядок их оплаты</w:t>
      </w:r>
    </w:p>
    <w:p w:rsidR="008F2445" w:rsidRDefault="00BC74E5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тоимость услуг 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настоящему д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оговору 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 2 дня 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составляет </w:t>
      </w:r>
      <w:r w:rsidR="00B52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00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B5226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семьсот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рублей 00 коп., 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 основании приказа № 91-од от </w:t>
      </w:r>
      <w:r w:rsidR="006863E5" w:rsidRP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0.09.2021 г. «</w:t>
      </w:r>
      <w:proofErr w:type="gramStart"/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</w:t>
      </w:r>
      <w:r w:rsidR="006863E5" w:rsidRP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установлении</w:t>
      </w:r>
      <w:proofErr w:type="gramEnd"/>
      <w:r w:rsidR="006863E5" w:rsidRP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стоимости 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оказание услуг»), 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="003E1532" w:rsidRP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Вебинар</w:t>
      </w:r>
      <w:proofErr w:type="spellEnd"/>
      <w:r w:rsidR="003E1532" w:rsidRP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пред</w:t>
      </w:r>
      <w:r w:rsidR="003E1532" w:rsidRP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оставлением материалов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(презентация, нормативные документы, методические рекомендации) 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НДС не облагается.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B684C" w:rsidRDefault="00BC74E5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Оплата 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Заказчиком 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услуг производится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безналичном порядке на счет Исполнителя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указанный в п. </w:t>
      </w:r>
      <w:r w:rsidR="00176F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по наличному расчету через кассу Исполнителя по адресу:</w:t>
      </w:r>
      <w:r w:rsidR="000B684C">
        <w:rPr>
          <w:rFonts w:ascii="Calibri" w:eastAsia="Times New Roman" w:hAnsi="Calibri" w:cs="Times New Roman"/>
          <w:lang w:val="ru-RU" w:eastAsia="ru-RU"/>
        </w:rPr>
        <w:t xml:space="preserve">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153000, г. Иваново, ул. Б. </w:t>
      </w:r>
      <w:proofErr w:type="spellStart"/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Воробьевская</w:t>
      </w:r>
      <w:proofErr w:type="spellEnd"/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</w:t>
      </w:r>
      <w:r w:rsidR="008F24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</w:t>
      </w:r>
      <w:r w:rsidR="00176F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срок до </w:t>
      </w:r>
      <w:r w:rsidR="008B51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E15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8.10</w:t>
      </w:r>
      <w:r w:rsid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.2021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76F21" w:rsidRDefault="00176F21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Оплата производится в порядке 100</w:t>
      </w:r>
      <w:r w:rsidRPr="00176F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предоплаты.</w:t>
      </w:r>
    </w:p>
    <w:p w:rsidR="00C65D6F" w:rsidRDefault="005030AB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="000431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После оказания услуг, указанных в п.1.2 настоящего договора, стороны подписывают акт сдачи-приемки услуг.</w:t>
      </w:r>
    </w:p>
    <w:p w:rsidR="00C65D6F" w:rsidRDefault="00C65D6F" w:rsidP="00C65D6F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C65D6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Основания изменения и расторжения договора</w:t>
      </w:r>
    </w:p>
    <w:p w:rsidR="00C65D6F" w:rsidRPr="00C65D6F" w:rsidRDefault="00C65D6F" w:rsidP="00C65D6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Условия, на которых заключен настоящий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оговор, могут быть изменены по соглашению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торон или в соответствии с законодательством Российской Федерации.</w:t>
      </w:r>
    </w:p>
    <w:p w:rsidR="00C65D6F" w:rsidRPr="00C65D6F" w:rsidRDefault="00C65D6F" w:rsidP="00C65D6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Настоящий Договор может быть расторгнут по соглашению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торон.</w:t>
      </w:r>
    </w:p>
    <w:p w:rsidR="00C65D6F" w:rsidRPr="00C65D6F" w:rsidRDefault="00C65D6F" w:rsidP="00C65D6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4.3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Исполнитель вправе отказаться от исполнения обязательств по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оговору при условии полного возмещения Заказчику убытков. </w:t>
      </w:r>
    </w:p>
    <w:p w:rsidR="008B51A8" w:rsidRPr="008B51A8" w:rsidRDefault="00C65D6F" w:rsidP="008B51A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Заказчик вправе отказаться от исполнения настоящего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оговора при условии оплаты Исполнителю фактически понесенных им расходов, связанных с исполнением обязательств по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Pr="00C65D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оговору.</w:t>
      </w:r>
    </w:p>
    <w:p w:rsidR="000B684C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Ответственность </w:t>
      </w:r>
      <w:r w:rsidR="005E74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сторон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0B684C" w:rsidRDefault="00C65D6F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</w:t>
      </w:r>
      <w:r w:rsidR="000B68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:rsidR="000B684C" w:rsidRDefault="00C65D6F" w:rsidP="008B51A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.2. </w:t>
      </w:r>
      <w:r w:rsidR="00BC74E5" w:rsidRP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Стороны обязуются решать спорные вопросы путем переговоров.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74E5" w:rsidRP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Неурегулированные споры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BC74E5" w:rsidRP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торон подлежат рассмотрению в судебном порядке в</w:t>
      </w:r>
      <w:r w:rsidR="005E7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74E5" w:rsidRP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 действующим законодательством РФ.</w:t>
      </w:r>
    </w:p>
    <w:p w:rsidR="000B684C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Срок действия </w:t>
      </w:r>
      <w:r w:rsidR="005030A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оговора</w:t>
      </w:r>
    </w:p>
    <w:p w:rsidR="000B684C" w:rsidRDefault="00C65D6F" w:rsidP="008B51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.1. Настоящий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 вступает в силу со дня его заключения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торонами и действует до полного исполнения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торонами обязательств. </w:t>
      </w:r>
    </w:p>
    <w:p w:rsidR="000B684C" w:rsidRDefault="00C65D6F" w:rsidP="000B684C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Заключительные положения</w:t>
      </w:r>
    </w:p>
    <w:p w:rsidR="000B684C" w:rsidRDefault="00C65D6F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Настоящий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 составлен в двух экземплярах, по одному для каждой из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торон. Все экземпляры имеют одинаковую юридическую силу. Изменения и дополнения настоящего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оговора могут производиться только в письменной форме и подписываться уполномоченными представителями </w:t>
      </w:r>
      <w:r w:rsidR="00633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торон.</w:t>
      </w:r>
    </w:p>
    <w:p w:rsidR="005030AB" w:rsidRDefault="00C65D6F" w:rsidP="000B68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BC74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Изменения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оговора оформляются дополнительными соглашениями к </w:t>
      </w:r>
      <w:r w:rsidR="00503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оговору.</w:t>
      </w:r>
    </w:p>
    <w:p w:rsidR="005E74F8" w:rsidRPr="008B51A8" w:rsidRDefault="00C65D6F" w:rsidP="008B51A8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0B68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Адреса, реквизиты и подписи сторон</w:t>
      </w:r>
    </w:p>
    <w:p w:rsidR="008B4CF9" w:rsidRPr="00E365E8" w:rsidRDefault="008B4CF9" w:rsidP="008B4CF9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65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Заказчик: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Фамилия, имя, отчество (при наличии): ____</w:t>
      </w:r>
      <w:r>
        <w:rPr>
          <w:rFonts w:ascii="Times New Roman" w:eastAsia="Times New Roman" w:hAnsi="Times New Roman" w:cs="Times New Roman"/>
          <w:lang w:val="ru-RU" w:eastAsia="ru-RU"/>
        </w:rPr>
        <w:t>________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_______________________________________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Серия, номер паспорта: 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Когда и кем выдан: 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Дата рождения: _____________________________________________________________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Адрес местожительства: 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СНИЛС __________________________________________________________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</w:t>
      </w:r>
    </w:p>
    <w:p w:rsidR="008B51A8" w:rsidRPr="005B60FC" w:rsidRDefault="008B51A8" w:rsidP="008B51A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Телефон: _______________________________________________________________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</w:t>
      </w:r>
    </w:p>
    <w:p w:rsidR="008B51A8" w:rsidRDefault="008B51A8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Адрес электронной почты: __________________________________________________</w:t>
      </w:r>
      <w:r>
        <w:rPr>
          <w:rFonts w:ascii="Times New Roman" w:eastAsia="Times New Roman" w:hAnsi="Times New Roman" w:cs="Times New Roman"/>
          <w:lang w:val="ru-RU" w:eastAsia="ru-RU"/>
        </w:rPr>
        <w:t>_______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</w:t>
      </w:r>
    </w:p>
    <w:p w:rsidR="008B4CF9" w:rsidRPr="00E365E8" w:rsidRDefault="008B4CF9" w:rsidP="008B4CF9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365E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Исполнитель:</w:t>
      </w:r>
    </w:p>
    <w:p w:rsidR="008B4CF9" w:rsidRDefault="008B4CF9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4C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</w:p>
    <w:p w:rsidR="00E365E8" w:rsidRPr="00E365E8" w:rsidRDefault="00E365E8" w:rsidP="008B4CF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65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ГАУДПО ИО «</w:t>
      </w:r>
      <w:r w:rsidRPr="00E365E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Университет непрерывного образования и инноваций»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Адрес: 153000, г. Иваново, ул. Б. </w:t>
      </w:r>
      <w:proofErr w:type="spellStart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Воробьевская</w:t>
      </w:r>
      <w:proofErr w:type="spellEnd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д.80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1023700556362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ОКВЭД 85.42, 85.41</w:t>
      </w:r>
      <w:r w:rsidR="006863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ОКПО 02083757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3731000964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370201001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Р/</w:t>
      </w:r>
      <w:proofErr w:type="spellStart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сч</w:t>
      </w:r>
      <w:proofErr w:type="spellEnd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40603810717004060003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Ивановское отделение №8639 ПАО Сбербанк г. Иваново</w:t>
      </w:r>
    </w:p>
    <w:p w:rsidR="006522EF" w:rsidRPr="006522EF" w:rsidRDefault="006522EF" w:rsidP="006522EF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Кор./</w:t>
      </w:r>
      <w:proofErr w:type="spellStart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сч</w:t>
      </w:r>
      <w:proofErr w:type="spellEnd"/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30101810000000000608</w:t>
      </w:r>
    </w:p>
    <w:p w:rsidR="005E74F8" w:rsidRDefault="006522EF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22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БИК 042406608</w:t>
      </w:r>
    </w:p>
    <w:p w:rsidR="000B684C" w:rsidRDefault="000B684C" w:rsidP="000B684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Подписи </w:t>
      </w:r>
      <w:r w:rsidR="00633F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торон:</w:t>
      </w: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Заказчик:</w:t>
      </w: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 (____________________________)</w:t>
      </w: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Исполнитель:</w:t>
      </w:r>
    </w:p>
    <w:p w:rsidR="000B684C" w:rsidRDefault="000B684C" w:rsidP="000B684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</w:p>
    <w:p w:rsidR="00B85639" w:rsidRDefault="006863E5" w:rsidP="006863E5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Директор  </w:t>
      </w:r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gramEnd"/>
      <w:r w:rsidR="000B68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 (Юферова Е.А.)</w:t>
      </w:r>
    </w:p>
    <w:p w:rsidR="0027567E" w:rsidRPr="006863E5" w:rsidRDefault="006863E5" w:rsidP="006863E5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М.П.</w:t>
      </w:r>
    </w:p>
    <w:sectPr w:rsidR="0027567E" w:rsidRPr="0068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37F08"/>
    <w:rsid w:val="0004318E"/>
    <w:rsid w:val="0005462D"/>
    <w:rsid w:val="000724C0"/>
    <w:rsid w:val="000952D2"/>
    <w:rsid w:val="00097B19"/>
    <w:rsid w:val="000B0EC7"/>
    <w:rsid w:val="000B684C"/>
    <w:rsid w:val="000D51EC"/>
    <w:rsid w:val="000D5830"/>
    <w:rsid w:val="000D59A3"/>
    <w:rsid w:val="000F06F7"/>
    <w:rsid w:val="00106ACC"/>
    <w:rsid w:val="00152795"/>
    <w:rsid w:val="001533D3"/>
    <w:rsid w:val="0016313E"/>
    <w:rsid w:val="00176F21"/>
    <w:rsid w:val="001820DF"/>
    <w:rsid w:val="001A589A"/>
    <w:rsid w:val="001B26A7"/>
    <w:rsid w:val="001B78C1"/>
    <w:rsid w:val="001F73D8"/>
    <w:rsid w:val="00211A11"/>
    <w:rsid w:val="0022198E"/>
    <w:rsid w:val="00222343"/>
    <w:rsid w:val="00230965"/>
    <w:rsid w:val="002345E5"/>
    <w:rsid w:val="00255510"/>
    <w:rsid w:val="0026486D"/>
    <w:rsid w:val="0027349A"/>
    <w:rsid w:val="0027567E"/>
    <w:rsid w:val="002828B3"/>
    <w:rsid w:val="002857C6"/>
    <w:rsid w:val="002E3D4C"/>
    <w:rsid w:val="00312640"/>
    <w:rsid w:val="00317938"/>
    <w:rsid w:val="00323F3F"/>
    <w:rsid w:val="003408E1"/>
    <w:rsid w:val="00351067"/>
    <w:rsid w:val="00367B3F"/>
    <w:rsid w:val="00372BB1"/>
    <w:rsid w:val="003A0A4D"/>
    <w:rsid w:val="003A453B"/>
    <w:rsid w:val="003B5CFB"/>
    <w:rsid w:val="003C53F9"/>
    <w:rsid w:val="003C60C1"/>
    <w:rsid w:val="003E1532"/>
    <w:rsid w:val="003F7900"/>
    <w:rsid w:val="00426BD2"/>
    <w:rsid w:val="00434CBF"/>
    <w:rsid w:val="00443411"/>
    <w:rsid w:val="00461D88"/>
    <w:rsid w:val="00482768"/>
    <w:rsid w:val="004B1F90"/>
    <w:rsid w:val="005030AB"/>
    <w:rsid w:val="00505141"/>
    <w:rsid w:val="00517F06"/>
    <w:rsid w:val="005262E8"/>
    <w:rsid w:val="00546E7C"/>
    <w:rsid w:val="005869A8"/>
    <w:rsid w:val="005A349D"/>
    <w:rsid w:val="005A3C5D"/>
    <w:rsid w:val="005B18C8"/>
    <w:rsid w:val="005B1F31"/>
    <w:rsid w:val="005B6837"/>
    <w:rsid w:val="005D3513"/>
    <w:rsid w:val="005D4318"/>
    <w:rsid w:val="005E15E8"/>
    <w:rsid w:val="005E5669"/>
    <w:rsid w:val="005E6D49"/>
    <w:rsid w:val="005E74F8"/>
    <w:rsid w:val="005F79F9"/>
    <w:rsid w:val="006316D1"/>
    <w:rsid w:val="00633F24"/>
    <w:rsid w:val="006518A7"/>
    <w:rsid w:val="006522EF"/>
    <w:rsid w:val="00677F2F"/>
    <w:rsid w:val="00685CAE"/>
    <w:rsid w:val="006863E5"/>
    <w:rsid w:val="006E68A8"/>
    <w:rsid w:val="006F09AF"/>
    <w:rsid w:val="006F7681"/>
    <w:rsid w:val="00701CD3"/>
    <w:rsid w:val="007032BB"/>
    <w:rsid w:val="00730B23"/>
    <w:rsid w:val="0075053F"/>
    <w:rsid w:val="00762390"/>
    <w:rsid w:val="00793E59"/>
    <w:rsid w:val="007A48AD"/>
    <w:rsid w:val="007C13DB"/>
    <w:rsid w:val="007D0AA4"/>
    <w:rsid w:val="00800937"/>
    <w:rsid w:val="00802D06"/>
    <w:rsid w:val="0083114F"/>
    <w:rsid w:val="00860C5A"/>
    <w:rsid w:val="008745D2"/>
    <w:rsid w:val="00882B26"/>
    <w:rsid w:val="008958D7"/>
    <w:rsid w:val="0089611B"/>
    <w:rsid w:val="00896144"/>
    <w:rsid w:val="008B08CF"/>
    <w:rsid w:val="008B4B06"/>
    <w:rsid w:val="008B4CF9"/>
    <w:rsid w:val="008B51A8"/>
    <w:rsid w:val="008F2445"/>
    <w:rsid w:val="00903C38"/>
    <w:rsid w:val="0092517D"/>
    <w:rsid w:val="00934F21"/>
    <w:rsid w:val="00964221"/>
    <w:rsid w:val="00971EAC"/>
    <w:rsid w:val="00976339"/>
    <w:rsid w:val="00986E67"/>
    <w:rsid w:val="009879DF"/>
    <w:rsid w:val="009A329C"/>
    <w:rsid w:val="009B000E"/>
    <w:rsid w:val="009B250C"/>
    <w:rsid w:val="009D38A2"/>
    <w:rsid w:val="009E7EB9"/>
    <w:rsid w:val="009F420A"/>
    <w:rsid w:val="009F4C5B"/>
    <w:rsid w:val="00A0447C"/>
    <w:rsid w:val="00A067C8"/>
    <w:rsid w:val="00A428FA"/>
    <w:rsid w:val="00A569E1"/>
    <w:rsid w:val="00A66DFB"/>
    <w:rsid w:val="00A74C91"/>
    <w:rsid w:val="00A831F4"/>
    <w:rsid w:val="00A92014"/>
    <w:rsid w:val="00AB123F"/>
    <w:rsid w:val="00AB615C"/>
    <w:rsid w:val="00AB71A3"/>
    <w:rsid w:val="00AD20C5"/>
    <w:rsid w:val="00AE59A0"/>
    <w:rsid w:val="00B136D0"/>
    <w:rsid w:val="00B262B3"/>
    <w:rsid w:val="00B52264"/>
    <w:rsid w:val="00B576ED"/>
    <w:rsid w:val="00B70EDA"/>
    <w:rsid w:val="00B81E3D"/>
    <w:rsid w:val="00B85639"/>
    <w:rsid w:val="00BA1297"/>
    <w:rsid w:val="00BA5E10"/>
    <w:rsid w:val="00BA62AE"/>
    <w:rsid w:val="00BC74E5"/>
    <w:rsid w:val="00C03304"/>
    <w:rsid w:val="00C06547"/>
    <w:rsid w:val="00C140C0"/>
    <w:rsid w:val="00C31522"/>
    <w:rsid w:val="00C3590D"/>
    <w:rsid w:val="00C36234"/>
    <w:rsid w:val="00C37A91"/>
    <w:rsid w:val="00C65D6F"/>
    <w:rsid w:val="00C8698A"/>
    <w:rsid w:val="00CA1235"/>
    <w:rsid w:val="00CC77E2"/>
    <w:rsid w:val="00CD7300"/>
    <w:rsid w:val="00CE3CEF"/>
    <w:rsid w:val="00D04756"/>
    <w:rsid w:val="00D267F9"/>
    <w:rsid w:val="00D320B7"/>
    <w:rsid w:val="00D44C65"/>
    <w:rsid w:val="00D47280"/>
    <w:rsid w:val="00D56ACC"/>
    <w:rsid w:val="00D66825"/>
    <w:rsid w:val="00D97BAF"/>
    <w:rsid w:val="00DA5B3D"/>
    <w:rsid w:val="00DB48A8"/>
    <w:rsid w:val="00DC6547"/>
    <w:rsid w:val="00DD6363"/>
    <w:rsid w:val="00E04E0A"/>
    <w:rsid w:val="00E10E31"/>
    <w:rsid w:val="00E15857"/>
    <w:rsid w:val="00E30859"/>
    <w:rsid w:val="00E365E8"/>
    <w:rsid w:val="00E446BA"/>
    <w:rsid w:val="00E52242"/>
    <w:rsid w:val="00E55F2C"/>
    <w:rsid w:val="00E83608"/>
    <w:rsid w:val="00EB5954"/>
    <w:rsid w:val="00ED1B29"/>
    <w:rsid w:val="00ED4334"/>
    <w:rsid w:val="00EE2740"/>
    <w:rsid w:val="00EE676A"/>
    <w:rsid w:val="00EF581E"/>
    <w:rsid w:val="00F164B4"/>
    <w:rsid w:val="00F33D5E"/>
    <w:rsid w:val="00F428D4"/>
    <w:rsid w:val="00F723C1"/>
    <w:rsid w:val="00F83F9F"/>
    <w:rsid w:val="00F968F8"/>
    <w:rsid w:val="00FB3745"/>
    <w:rsid w:val="00FB62FF"/>
    <w:rsid w:val="00FB6A6C"/>
    <w:rsid w:val="00FD4226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6EB1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D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E4FF-7D55-4DAA-AA83-0E4783BA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Abramova M.V.</cp:lastModifiedBy>
  <cp:revision>8</cp:revision>
  <cp:lastPrinted>2021-10-14T09:34:00Z</cp:lastPrinted>
  <dcterms:created xsi:type="dcterms:W3CDTF">2021-02-11T10:45:00Z</dcterms:created>
  <dcterms:modified xsi:type="dcterms:W3CDTF">2021-10-14T09:38:00Z</dcterms:modified>
</cp:coreProperties>
</file>