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ADBA" w14:textId="77777777" w:rsidR="00712705" w:rsidRDefault="00000000">
      <w:pPr>
        <w:spacing w:after="76"/>
        <w:jc w:val="center"/>
      </w:pPr>
      <w:r>
        <w:t xml:space="preserve">Реестр культурно-познавательных маршрутов России </w:t>
      </w:r>
    </w:p>
    <w:p w14:paraId="12AE745E" w14:textId="77777777" w:rsidR="00712705" w:rsidRDefault="00000000">
      <w:pPr>
        <w:spacing w:after="21"/>
        <w:ind w:right="8"/>
        <w:jc w:val="center"/>
      </w:pPr>
      <w:r>
        <w:t xml:space="preserve">Ивановская область </w:t>
      </w:r>
    </w:p>
    <w:p w14:paraId="49B2EBAD" w14:textId="77777777" w:rsidR="00712705" w:rsidRDefault="00000000">
      <w:pPr>
        <w:spacing w:after="73"/>
        <w:ind w:left="64" w:right="0" w:firstLine="0"/>
        <w:jc w:val="center"/>
      </w:pPr>
      <w:r>
        <w:t xml:space="preserve"> </w:t>
      </w:r>
    </w:p>
    <w:p w14:paraId="70082828" w14:textId="3DECBF45" w:rsidR="00712705" w:rsidRDefault="00000000">
      <w:pPr>
        <w:ind w:left="705" w:right="0" w:hanging="720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Название: Культурно-познавательный маршрут «</w:t>
      </w:r>
      <w:r w:rsidR="00DE247D">
        <w:t>Исследование культурного наследия города</w:t>
      </w:r>
      <w:r w:rsidR="00787DFA">
        <w:t xml:space="preserve"> Иваново</w:t>
      </w:r>
      <w:r>
        <w:t xml:space="preserve">» </w:t>
      </w:r>
    </w:p>
    <w:p w14:paraId="03F97E58" w14:textId="09888A8C" w:rsidR="00712705" w:rsidRDefault="00000000">
      <w:pPr>
        <w:ind w:left="705" w:right="0" w:hanging="72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Целевая аудитория: </w:t>
      </w:r>
      <w:r w:rsidR="00DE247D">
        <w:t>от 10 лет</w:t>
      </w:r>
      <w:r>
        <w:t xml:space="preserve">. </w:t>
      </w:r>
    </w:p>
    <w:p w14:paraId="1570BA88" w14:textId="64366D93" w:rsidR="00712705" w:rsidRDefault="00000000" w:rsidP="00DE247D">
      <w:pPr>
        <w:ind w:left="705" w:right="341" w:hanging="72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Ключевые направления (тэги): </w:t>
      </w:r>
      <w:proofErr w:type="spellStart"/>
      <w:r w:rsidR="00DE247D">
        <w:t>Щудровская</w:t>
      </w:r>
      <w:proofErr w:type="spellEnd"/>
      <w:r w:rsidR="00DE247D">
        <w:t xml:space="preserve"> палатка - Площадь Революции - </w:t>
      </w:r>
      <w:r w:rsidR="00D10E8C" w:rsidRPr="00D10E8C">
        <w:t xml:space="preserve">Главпочтамт </w:t>
      </w:r>
      <w:r w:rsidR="00D10E8C">
        <w:t xml:space="preserve">Иваново </w:t>
      </w:r>
      <w:r w:rsidR="004137CB">
        <w:t>–</w:t>
      </w:r>
      <w:r w:rsidR="00DE247D">
        <w:t xml:space="preserve"> </w:t>
      </w:r>
      <w:r w:rsidR="004137CB">
        <w:t>Ивановский</w:t>
      </w:r>
      <w:r w:rsidR="001B01B7">
        <w:t xml:space="preserve"> областной</w:t>
      </w:r>
      <w:r w:rsidR="004137CB">
        <w:t xml:space="preserve"> </w:t>
      </w:r>
      <w:r w:rsidR="001B01B7">
        <w:t>Д</w:t>
      </w:r>
      <w:r w:rsidR="004137CB">
        <w:t>раматический</w:t>
      </w:r>
      <w:r w:rsidR="00DE247D">
        <w:t xml:space="preserve"> театр - Набережная реки Уводь - Памятник </w:t>
      </w:r>
      <w:r w:rsidR="001B01B7">
        <w:t xml:space="preserve">М.В. </w:t>
      </w:r>
      <w:r w:rsidR="00DE247D">
        <w:t>Фрунзе - Музей промышленности и искусства - Музей Ивановского ситца.</w:t>
      </w:r>
    </w:p>
    <w:p w14:paraId="20B0AE9A" w14:textId="77777777" w:rsidR="00712705" w:rsidRDefault="00000000">
      <w:pPr>
        <w:ind w:left="705" w:right="0" w:hanging="720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 Возможная интеграция в образовательные программы: историческое краеведение. </w:t>
      </w:r>
    </w:p>
    <w:p w14:paraId="35271074" w14:textId="581371DB" w:rsidR="00712705" w:rsidRDefault="00000000">
      <w:pPr>
        <w:ind w:left="705" w:right="0" w:hanging="720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Доступность для детей с ОВЗ: доступно для детей с ограничением по слуху и зрению. </w:t>
      </w:r>
    </w:p>
    <w:p w14:paraId="36AF090F" w14:textId="77777777" w:rsidR="00712705" w:rsidRDefault="00000000">
      <w:pPr>
        <w:ind w:left="-5" w:right="0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Сезонность: круглогодично. </w:t>
      </w:r>
    </w:p>
    <w:p w14:paraId="73FB52E5" w14:textId="77777777" w:rsidR="00712705" w:rsidRDefault="00000000">
      <w:pPr>
        <w:ind w:left="-5" w:right="0"/>
      </w:pPr>
      <w:r>
        <w:t>1.7.</w:t>
      </w:r>
      <w:r>
        <w:rPr>
          <w:rFonts w:ascii="Arial" w:eastAsia="Arial" w:hAnsi="Arial" w:cs="Arial"/>
        </w:rPr>
        <w:t xml:space="preserve"> </w:t>
      </w:r>
      <w:r>
        <w:t xml:space="preserve">Продолжительность маршрута: 1 час. </w:t>
      </w:r>
    </w:p>
    <w:p w14:paraId="0BA82237" w14:textId="4D6BB076" w:rsidR="00712705" w:rsidRDefault="00000000">
      <w:pPr>
        <w:ind w:left="-5" w:right="0"/>
      </w:pPr>
      <w:r>
        <w:t>1.8.</w:t>
      </w:r>
      <w:r>
        <w:rPr>
          <w:rFonts w:ascii="Arial" w:eastAsia="Arial" w:hAnsi="Arial" w:cs="Arial"/>
        </w:rPr>
        <w:t xml:space="preserve"> </w:t>
      </w:r>
      <w:r>
        <w:t xml:space="preserve">Протяженность маршрута: 2 км. </w:t>
      </w:r>
    </w:p>
    <w:p w14:paraId="357403F8" w14:textId="2FF29BB9" w:rsidR="00712705" w:rsidRDefault="00000000" w:rsidP="00DE247D">
      <w:pPr>
        <w:ind w:left="-5" w:right="0"/>
      </w:pPr>
      <w:r>
        <w:t>1.9.</w:t>
      </w:r>
      <w:r>
        <w:rPr>
          <w:rFonts w:ascii="Arial" w:eastAsia="Arial" w:hAnsi="Arial" w:cs="Arial"/>
        </w:rPr>
        <w:t xml:space="preserve"> </w:t>
      </w:r>
      <w:r>
        <w:t xml:space="preserve">Населенные пункты маршрута и ключевые объекты маршрута: </w:t>
      </w:r>
      <w:r w:rsidR="00DE247D">
        <w:t>г. Иваново</w:t>
      </w:r>
      <w:r>
        <w:t xml:space="preserve">. </w:t>
      </w:r>
    </w:p>
    <w:p w14:paraId="3EC902CE" w14:textId="77777777" w:rsidR="00712705" w:rsidRDefault="00000000">
      <w:pPr>
        <w:numPr>
          <w:ilvl w:val="0"/>
          <w:numId w:val="1"/>
        </w:numPr>
        <w:ind w:right="0" w:hanging="708"/>
      </w:pPr>
      <w:r>
        <w:t xml:space="preserve">Цели маршрута: Культурно-познавательный маршрут  </w:t>
      </w:r>
    </w:p>
    <w:p w14:paraId="407D7E24" w14:textId="3330F651" w:rsidR="00712705" w:rsidRDefault="00000000">
      <w:pPr>
        <w:numPr>
          <w:ilvl w:val="0"/>
          <w:numId w:val="1"/>
        </w:numPr>
        <w:spacing w:after="31" w:line="288" w:lineRule="auto"/>
        <w:ind w:right="0" w:hanging="708"/>
      </w:pPr>
      <w:r>
        <w:t xml:space="preserve">Образовательные задачи маршрута: экскурсии по центру города Иванова ее участники познакомятся </w:t>
      </w:r>
      <w:r w:rsidR="004137CB" w:rsidRPr="004137CB">
        <w:t>с достопримечательностями города</w:t>
      </w:r>
      <w:r w:rsidR="004137CB">
        <w:t xml:space="preserve"> Иваново</w:t>
      </w:r>
      <w:r>
        <w:t xml:space="preserve">. </w:t>
      </w:r>
    </w:p>
    <w:p w14:paraId="295CF4BC" w14:textId="77777777" w:rsidR="00712705" w:rsidRDefault="00000000">
      <w:pPr>
        <w:numPr>
          <w:ilvl w:val="0"/>
          <w:numId w:val="1"/>
        </w:numPr>
        <w:spacing w:after="29"/>
        <w:ind w:right="0" w:hanging="708"/>
      </w:pPr>
      <w:r>
        <w:t xml:space="preserve">Программа маршрута: </w:t>
      </w:r>
    </w:p>
    <w:p w14:paraId="415B2B3D" w14:textId="77777777" w:rsidR="00B82C23" w:rsidRDefault="00000000" w:rsidP="00B82C23">
      <w:pPr>
        <w:spacing w:after="41"/>
        <w:ind w:left="-5" w:right="0"/>
      </w:pPr>
      <w:r>
        <w:t xml:space="preserve">В ходе часовой экскурсии по центру города Иванова ее участники познакомятся </w:t>
      </w:r>
      <w:r w:rsidR="00B82C23">
        <w:t>с достопримечательностями нашего прекрасного города.</w:t>
      </w:r>
    </w:p>
    <w:p w14:paraId="56E8BBC0" w14:textId="046BC9BC" w:rsidR="005D014A" w:rsidRDefault="00D10E8C" w:rsidP="00D10E8C">
      <w:pPr>
        <w:ind w:firstLine="698"/>
      </w:pPr>
      <w:proofErr w:type="spellStart"/>
      <w:r w:rsidRPr="00D10E8C">
        <w:rPr>
          <w:b/>
          <w:bCs/>
        </w:rPr>
        <w:t>Щудровская</w:t>
      </w:r>
      <w:proofErr w:type="spellEnd"/>
      <w:r w:rsidRPr="00D10E8C">
        <w:rPr>
          <w:b/>
          <w:bCs/>
        </w:rPr>
        <w:t xml:space="preserve"> палатка</w:t>
      </w:r>
      <w:r>
        <w:t xml:space="preserve"> - старейшее из сохранившихся до наших дней кирпичных зданий в Иванове. Памятник архитектуры федерального значения. Один из символов города. Считается уникальным, не имеющим аналогов в соседних областях, примером гражданской каменной архитектуры XVII века. Находится в центре города между улицами 10 Августа и Красногвардейской, в непосредственной близости от площади Революции.</w:t>
      </w:r>
    </w:p>
    <w:p w14:paraId="0B462713" w14:textId="2B2506C0" w:rsidR="00D10E8C" w:rsidRDefault="00D10E8C" w:rsidP="00D10E8C">
      <w:pPr>
        <w:ind w:firstLine="698"/>
      </w:pPr>
      <w:r w:rsidRPr="00D10E8C">
        <w:rPr>
          <w:b/>
          <w:bCs/>
        </w:rPr>
        <w:t>Площадь Революции</w:t>
      </w:r>
      <w:r>
        <w:t xml:space="preserve"> — центральная площадь города Иваново, на которой расположены основные административные здания города — Ивановская городская администрация и мэрия. </w:t>
      </w:r>
      <w:r w:rsidRPr="00D10E8C">
        <w:t>В 1975 году в центре площади был установлен Памятник борцам революции 1905 года</w:t>
      </w:r>
      <w:r>
        <w:t>.</w:t>
      </w:r>
    </w:p>
    <w:p w14:paraId="02CA244D" w14:textId="30C15275" w:rsidR="000C0A3A" w:rsidRDefault="00D10E8C" w:rsidP="00D10E8C">
      <w:pPr>
        <w:ind w:firstLine="698"/>
      </w:pPr>
      <w:r w:rsidRPr="00D10E8C">
        <w:rPr>
          <w:b/>
          <w:bCs/>
        </w:rPr>
        <w:t>Ивановский главный почтамт</w:t>
      </w:r>
      <w:r w:rsidRPr="00D10E8C">
        <w:t xml:space="preserve"> — главное почтовое отделение города Иваново. Расположено на пересечении проспекта Ленина и улицы Почтовой</w:t>
      </w:r>
      <w:r>
        <w:t xml:space="preserve">. </w:t>
      </w:r>
      <w:r w:rsidRPr="00D10E8C">
        <w:t xml:space="preserve">Трехэтажное, близкое к Г-образному в плане здание было построено в 1931 году </w:t>
      </w:r>
      <w:r w:rsidRPr="00D10E8C">
        <w:lastRenderedPageBreak/>
        <w:t>по проекту Г. С. Гуревич-Гурьева в стиле конструктивизм.</w:t>
      </w:r>
      <w:r>
        <w:t xml:space="preserve"> В 1957 году по проекту архитектора Александра Бодягина был переоформлен фасад главпочтамта в духе сталинской архитектуры с элементами неоклассицизма. Была перестроена башня по оси фасада со стороны проспекта Ленина: в верхней части были заложены вертикальные ленточные окна, появились новые башенные часы, карниз и балюстрада с обелисками-шпилями. Также были убраны угловые окна, сбиты балконы, примыкавшие к башне. Кирпичные стены оштукатурили и разделали под руст. От первоначального проекта остались только крупные, ритмично расставленные окна и двускатная крыша с треугольными фонариками чердачного освещения. Справа от центрального входа в здание установлен «верстовой столб», отмечающий нулевой километр.</w:t>
      </w:r>
    </w:p>
    <w:p w14:paraId="273F5AED" w14:textId="2C17C0BE" w:rsidR="00D10E8C" w:rsidRDefault="00D10E8C" w:rsidP="00D10E8C">
      <w:pPr>
        <w:ind w:firstLine="698"/>
      </w:pPr>
      <w:r w:rsidRPr="00D10E8C">
        <w:rPr>
          <w:b/>
          <w:bCs/>
        </w:rPr>
        <w:t>Ивановский областной Драматический театр</w:t>
      </w:r>
      <w:r>
        <w:t xml:space="preserve"> </w:t>
      </w:r>
      <w:r w:rsidRPr="00D10E8C">
        <w:t xml:space="preserve">основан 5 февраля 1933 года. Образовался путём слияния трупп ранее существовавших в городе театров — Рабочего театра </w:t>
      </w:r>
      <w:proofErr w:type="spellStart"/>
      <w:r w:rsidRPr="00D10E8C">
        <w:t>Облпрофсовета</w:t>
      </w:r>
      <w:proofErr w:type="spellEnd"/>
      <w:r w:rsidRPr="00D10E8C">
        <w:t xml:space="preserve"> (бывший театр Пролеткульта 1924 г.), Театра юного зрителя (1929 г.) и передвижного Театра Музкомедии (1931 г.). Первоначально располагался в здании </w:t>
      </w:r>
      <w:proofErr w:type="spellStart"/>
      <w:r w:rsidRPr="00D10E8C">
        <w:t>Нардома</w:t>
      </w:r>
      <w:proofErr w:type="spellEnd"/>
      <w:r w:rsidRPr="00D10E8C">
        <w:t xml:space="preserve"> (бывший кинотеатр «Великан»).</w:t>
      </w:r>
      <w:r>
        <w:t xml:space="preserve"> </w:t>
      </w:r>
      <w:r w:rsidRPr="00D10E8C">
        <w:t>28 сентября 1940 года Областному драматическому коллективу была предоставлена сцена нового здания советского конструктивизма, построенного на площади имени А. С. Пушкина, и звание «Ивановский Большой драматический театр»</w:t>
      </w:r>
      <w:r>
        <w:t>.</w:t>
      </w:r>
    </w:p>
    <w:p w14:paraId="02667E19" w14:textId="30113391" w:rsidR="00D10E8C" w:rsidRDefault="00D10E8C" w:rsidP="00D10E8C">
      <w:pPr>
        <w:ind w:firstLine="698"/>
      </w:pPr>
      <w:r w:rsidRPr="00D10E8C">
        <w:rPr>
          <w:b/>
          <w:bCs/>
        </w:rPr>
        <w:t>Памятник М.В. Фрунзе</w:t>
      </w:r>
      <w:r>
        <w:t xml:space="preserve">. </w:t>
      </w:r>
      <w:r w:rsidRPr="00D10E8C">
        <w:t>Михаил Васильевич Фрунзе (1885-1925) - пламенный коммунист, неутомимый подпольщик, активный участник трех революций, выдающийся полководец, один из виднейших организаторов и руководителей Красной Армии.</w:t>
      </w:r>
      <w:r>
        <w:t xml:space="preserve"> </w:t>
      </w:r>
      <w:r w:rsidR="00487DE0" w:rsidRPr="00487DE0">
        <w:t>В городе Иваново памятник Фрунзе установлен отнюдь не случайно.</w:t>
      </w:r>
      <w:r w:rsidR="00487DE0">
        <w:t xml:space="preserve"> </w:t>
      </w:r>
      <w:proofErr w:type="spellStart"/>
      <w:r w:rsidR="00487DE0" w:rsidRPr="00487DE0">
        <w:t>М.В.Фрунзе</w:t>
      </w:r>
      <w:proofErr w:type="spellEnd"/>
      <w:r w:rsidR="00487DE0" w:rsidRPr="00487DE0">
        <w:t xml:space="preserve"> выступил инициатором создания Иваново-Вознесенской губернии, став председателем губисполкома (в наши дни его принято называть первым "красным губернатором") и одновременно руководя губернской партийной организацией.</w:t>
      </w:r>
    </w:p>
    <w:p w14:paraId="373BF857" w14:textId="060BAEA0" w:rsidR="00487DE0" w:rsidRDefault="00487DE0" w:rsidP="00D10E8C">
      <w:pPr>
        <w:ind w:firstLine="698"/>
      </w:pPr>
      <w:r w:rsidRPr="00487DE0">
        <w:rPr>
          <w:b/>
          <w:bCs/>
        </w:rPr>
        <w:t>Музей промышленности и искусства</w:t>
      </w:r>
      <w:r>
        <w:t xml:space="preserve"> </w:t>
      </w:r>
      <w:r w:rsidRPr="00487DE0">
        <w:t>является подразделением Ивановского государственного историко-краеведческого музея имени Д. Г. Бурылина</w:t>
      </w:r>
      <w:r>
        <w:t xml:space="preserve">. </w:t>
      </w:r>
      <w:r w:rsidRPr="00487DE0">
        <w:t xml:space="preserve">Основу экспозиции музея составили коллекции семьи иваново-вознесенских фабрикантов и меценатов Бурылиных. Будущий основатель музея Дмитрий Геннадьевич Бурылин начал собирать свою коллекцию на базе собранных его дедом, </w:t>
      </w:r>
      <w:proofErr w:type="spellStart"/>
      <w:r w:rsidRPr="00487DE0">
        <w:t>Диодором</w:t>
      </w:r>
      <w:proofErr w:type="spellEnd"/>
      <w:r w:rsidRPr="00487DE0">
        <w:t xml:space="preserve"> Андреевичем Бурылиным, старинных книг и монет. К 1885 году одних монет, орденов и медалей Бурылиными было собрано свыше ста тысяч.</w:t>
      </w:r>
    </w:p>
    <w:p w14:paraId="16A7FEEE" w14:textId="60178FAC" w:rsidR="00487DE0" w:rsidRDefault="00487DE0" w:rsidP="00487DE0">
      <w:pPr>
        <w:ind w:firstLine="698"/>
      </w:pPr>
      <w:r w:rsidRPr="00487DE0">
        <w:rPr>
          <w:b/>
          <w:bCs/>
        </w:rPr>
        <w:t>Музей Ивановского ситца</w:t>
      </w:r>
      <w:r>
        <w:t xml:space="preserve"> также является частью </w:t>
      </w:r>
      <w:r w:rsidRPr="00487DE0">
        <w:t>Ивановского государственного историко-краеведческого музея имени Д. Г. Бурылина</w:t>
      </w:r>
      <w:r>
        <w:t xml:space="preserve">. В музее представлено около полумиллиона видов тканей, в том числе образцы домотканых полотен. Коллекция основана на материалах фабриканта и мецената </w:t>
      </w:r>
      <w:r>
        <w:lastRenderedPageBreak/>
        <w:t>Дмитрия Бурылина. Музей открылся ко Дню работников лёгкой и текстильной промышленности 9 июня 1987 года.</w:t>
      </w:r>
    </w:p>
    <w:p w14:paraId="526882CB" w14:textId="77777777" w:rsidR="00712705" w:rsidRDefault="00000000">
      <w:pPr>
        <w:numPr>
          <w:ilvl w:val="0"/>
          <w:numId w:val="1"/>
        </w:numPr>
        <w:spacing w:after="26"/>
        <w:ind w:right="0" w:hanging="708"/>
      </w:pPr>
      <w:r>
        <w:t xml:space="preserve">Карта маршрута:  </w:t>
      </w:r>
    </w:p>
    <w:p w14:paraId="578CDE3C" w14:textId="7E812D17" w:rsidR="002C1FEA" w:rsidRDefault="006E2F34" w:rsidP="002C1FEA">
      <w:pPr>
        <w:spacing w:after="26"/>
        <w:ind w:left="708" w:right="0" w:firstLine="0"/>
      </w:pPr>
      <w:r>
        <w:rPr>
          <w:noProof/>
        </w:rPr>
        <w:drawing>
          <wp:inline distT="0" distB="0" distL="0" distR="0" wp14:anchorId="1CC55DA6" wp14:editId="15767BE8">
            <wp:extent cx="5258722" cy="3649803"/>
            <wp:effectExtent l="0" t="0" r="0" b="8255"/>
            <wp:docPr id="10137295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2950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722" cy="364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E7CE4" w14:textId="18A07B56" w:rsidR="00712705" w:rsidRDefault="00000000">
      <w:pPr>
        <w:spacing w:after="9"/>
        <w:ind w:left="0" w:right="148" w:firstLine="0"/>
        <w:jc w:val="right"/>
      </w:pPr>
      <w:r>
        <w:t xml:space="preserve"> </w:t>
      </w:r>
    </w:p>
    <w:p w14:paraId="3FB9F3D2" w14:textId="77777777" w:rsidR="00712705" w:rsidRDefault="00000000">
      <w:pPr>
        <w:numPr>
          <w:ilvl w:val="0"/>
          <w:numId w:val="1"/>
        </w:numPr>
        <w:spacing w:after="26"/>
        <w:ind w:right="0" w:hanging="708"/>
      </w:pPr>
      <w:r>
        <w:t xml:space="preserve">УМК: Весь маршрут проходится пешком. </w:t>
      </w:r>
    </w:p>
    <w:p w14:paraId="5BCB9395" w14:textId="3E1AF528" w:rsidR="00712705" w:rsidRDefault="00000000" w:rsidP="002C1FEA">
      <w:pPr>
        <w:ind w:left="-5" w:right="0"/>
      </w:pPr>
      <w:r>
        <w:t xml:space="preserve">Экскурсия по маршруту организуется </w:t>
      </w:r>
      <w:r w:rsidR="002C1FEA">
        <w:t xml:space="preserve">активистами </w:t>
      </w:r>
      <w:r w:rsidR="006E2F34" w:rsidRPr="00F24019">
        <w:t xml:space="preserve">общероссийского общественно государственного </w:t>
      </w:r>
      <w:r w:rsidR="006E2F34">
        <w:t>Д</w:t>
      </w:r>
      <w:r w:rsidR="006E2F34" w:rsidRPr="00F24019">
        <w:t xml:space="preserve">вижения </w:t>
      </w:r>
      <w:r w:rsidR="006E2F34">
        <w:t>П</w:t>
      </w:r>
      <w:r w:rsidR="006E2F34" w:rsidRPr="00F24019">
        <w:t>ервых</w:t>
      </w:r>
      <w:r w:rsidR="006E2F34">
        <w:t xml:space="preserve"> </w:t>
      </w:r>
      <w:r w:rsidR="002C1FEA">
        <w:t>МБОУ СШ №66 г. Иваново: Малков Д. А.</w:t>
      </w:r>
      <w:r w:rsidR="00E708A2">
        <w:t xml:space="preserve"> тел. +79012838594</w:t>
      </w:r>
      <w:r w:rsidR="002C1FEA">
        <w:t xml:space="preserve">, Никитина С. А., </w:t>
      </w:r>
      <w:proofErr w:type="spellStart"/>
      <w:r w:rsidR="002C1FEA">
        <w:t>Орлиогло</w:t>
      </w:r>
      <w:proofErr w:type="spellEnd"/>
      <w:r w:rsidR="002C1FEA">
        <w:t xml:space="preserve"> Д. В., Антонова О. А.</w:t>
      </w:r>
    </w:p>
    <w:p w14:paraId="2BE9A23B" w14:textId="7DBB3C50" w:rsidR="00712705" w:rsidRDefault="00000000">
      <w:pPr>
        <w:numPr>
          <w:ilvl w:val="0"/>
          <w:numId w:val="1"/>
        </w:numPr>
        <w:ind w:right="0" w:hanging="708"/>
      </w:pPr>
      <w:r>
        <w:t>Дополнительные условия: Возможность оказания медицинской помощи на туристском маршруте, адреса ближайших медицинских учреждений:</w:t>
      </w:r>
      <w:r w:rsidR="002C1FEA">
        <w:t xml:space="preserve"> </w:t>
      </w:r>
      <w:r>
        <w:t xml:space="preserve"> </w:t>
      </w:r>
      <w:r w:rsidR="002C1FEA" w:rsidRPr="002C1FEA">
        <w:t>Обуз Ивановский областной госпиталь для ветеранов войн, травмпункт № 1</w:t>
      </w:r>
      <w:r w:rsidR="002C1FEA">
        <w:t xml:space="preserve">, </w:t>
      </w:r>
      <w:r w:rsidR="002C1FEA" w:rsidRPr="002C1FEA">
        <w:t>г.</w:t>
      </w:r>
      <w:r w:rsidR="002C1FEA">
        <w:t xml:space="preserve"> </w:t>
      </w:r>
      <w:r w:rsidR="002C1FEA" w:rsidRPr="002C1FEA">
        <w:t>Иваново, ул.</w:t>
      </w:r>
      <w:r w:rsidR="002C1FEA">
        <w:t xml:space="preserve"> </w:t>
      </w:r>
      <w:r w:rsidR="002C1FEA" w:rsidRPr="002C1FEA">
        <w:t>Демидова, д</w:t>
      </w:r>
      <w:r w:rsidR="002C1FEA">
        <w:t>.</w:t>
      </w:r>
      <w:r w:rsidR="002C1FEA" w:rsidRPr="002C1FEA">
        <w:t>9</w:t>
      </w:r>
      <w:r w:rsidR="002C1FEA">
        <w:t xml:space="preserve"> или </w:t>
      </w:r>
      <w:hyperlink r:id="rId6">
        <w:r>
          <w:t xml:space="preserve">ОБУЗ </w:t>
        </w:r>
      </w:hyperlink>
      <w:hyperlink r:id="rId7">
        <w:r>
          <w:t>Станция Скорой Медицинской Помощи города Иваново,</w:t>
        </w:r>
      </w:hyperlink>
      <w:r>
        <w:t xml:space="preserve"> Иваново, просп. Ленина, 60,  т. 8(4932) 30-89-74, или 103 или 112. </w:t>
      </w:r>
    </w:p>
    <w:p w14:paraId="3D0188E0" w14:textId="77777777" w:rsidR="00712705" w:rsidRDefault="00000000">
      <w:pPr>
        <w:spacing w:after="0"/>
        <w:ind w:left="-5" w:right="0"/>
      </w:pPr>
      <w:r>
        <w:t>Обеспечение средствами индивидуальной защиты: не требуются.</w:t>
      </w:r>
      <w:r>
        <w:rPr>
          <w:sz w:val="24"/>
        </w:rPr>
        <w:t xml:space="preserve"> </w:t>
      </w:r>
      <w:r>
        <w:t xml:space="preserve"> </w:t>
      </w:r>
    </w:p>
    <w:sectPr w:rsidR="00712705">
      <w:pgSz w:w="11908" w:h="16836"/>
      <w:pgMar w:top="1182" w:right="1135" w:bottom="131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29CE"/>
    <w:multiLevelType w:val="hybridMultilevel"/>
    <w:tmpl w:val="0858799E"/>
    <w:lvl w:ilvl="0" w:tplc="090EC01E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028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A31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8EB4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C91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20D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58C1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48B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9048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251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05"/>
    <w:rsid w:val="000C0A3A"/>
    <w:rsid w:val="001B01B7"/>
    <w:rsid w:val="002C1FEA"/>
    <w:rsid w:val="004137CB"/>
    <w:rsid w:val="00487DE0"/>
    <w:rsid w:val="005D014A"/>
    <w:rsid w:val="006E2F34"/>
    <w:rsid w:val="00712705"/>
    <w:rsid w:val="00787DFA"/>
    <w:rsid w:val="00B35B0C"/>
    <w:rsid w:val="00B82C23"/>
    <w:rsid w:val="00C96BC5"/>
    <w:rsid w:val="00D074E9"/>
    <w:rsid w:val="00D10E8C"/>
    <w:rsid w:val="00DE247D"/>
    <w:rsid w:val="00E7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59B2"/>
  <w15:docId w15:val="{AE70E3F3-D576-4650-8A22-F4C1F6BC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9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org/obuz_stantsiya_skoroy_meditsinskoy_pomoshchi_goroda_ivanovo/17543555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org/obuz_stantsiya_skoroy_meditsinskoy_pomoshchi_goroda_ivanovo/175435558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Туристы</dc:creator>
  <cp:keywords/>
  <cp:lastModifiedBy>Ольга Колина</cp:lastModifiedBy>
  <cp:revision>15</cp:revision>
  <dcterms:created xsi:type="dcterms:W3CDTF">2023-11-29T09:16:00Z</dcterms:created>
  <dcterms:modified xsi:type="dcterms:W3CDTF">2024-03-06T08:13:00Z</dcterms:modified>
</cp:coreProperties>
</file>